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C8" w:rsidRPr="00F36AC8" w:rsidRDefault="00F36AC8" w:rsidP="00F36A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C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курсу внеурочной деятельности «Умники и умницы»</w:t>
      </w:r>
      <w:bookmarkStart w:id="0" w:name="_GoBack"/>
      <w:bookmarkEnd w:id="0"/>
      <w:r w:rsidRPr="00F36AC8">
        <w:rPr>
          <w:rFonts w:ascii="Times New Roman" w:hAnsi="Times New Roman" w:cs="Times New Roman"/>
          <w:b/>
          <w:sz w:val="28"/>
          <w:szCs w:val="28"/>
        </w:rPr>
        <w:t xml:space="preserve"> 3 класс.</w:t>
      </w:r>
    </w:p>
    <w:p w:rsidR="000F2000" w:rsidRPr="00F03701" w:rsidRDefault="000F2000" w:rsidP="00F03701">
      <w:pPr>
        <w:pStyle w:val="c11"/>
        <w:shd w:val="clear" w:color="auto" w:fill="FFFFFF"/>
        <w:tabs>
          <w:tab w:val="left" w:pos="9497"/>
        </w:tabs>
        <w:spacing w:before="0" w:beforeAutospacing="0" w:after="0" w:afterAutospacing="0"/>
        <w:ind w:right="284" w:firstLine="567"/>
        <w:jc w:val="both"/>
        <w:rPr>
          <w:rFonts w:ascii="Calibri" w:hAnsi="Calibri"/>
          <w:color w:val="000000"/>
        </w:rPr>
      </w:pPr>
      <w:r w:rsidRPr="00F03701">
        <w:rPr>
          <w:rStyle w:val="c1"/>
          <w:color w:val="000000"/>
        </w:rPr>
        <w:t>Рабочая программа к курсу «Умники и умницы» составлена  в соответствии с требованиями Федерального государственного образовательного стандарта начального общего образования  на основе программы развития познавательных способностей учащихся младших классов О. Холодовой «Юным умникам и умницам».</w:t>
      </w:r>
    </w:p>
    <w:p w:rsidR="000F2000" w:rsidRPr="00F03701" w:rsidRDefault="000F2000" w:rsidP="00F03701">
      <w:pPr>
        <w:pStyle w:val="c11"/>
        <w:shd w:val="clear" w:color="auto" w:fill="FFFFFF"/>
        <w:tabs>
          <w:tab w:val="left" w:pos="9497"/>
        </w:tabs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F03701">
        <w:rPr>
          <w:rStyle w:val="c1"/>
          <w:color w:val="000000"/>
        </w:rPr>
        <w:t> Программа третьего класса реализована в рамках «Внеурочной   деятельности» в соответстви</w:t>
      </w:r>
      <w:r w:rsidR="00F03701" w:rsidRPr="00F03701">
        <w:rPr>
          <w:rStyle w:val="c1"/>
          <w:color w:val="000000"/>
        </w:rPr>
        <w:t>и с   образовательным планом.  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курса: </w:t>
      </w: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 на основе системы развивающих занятий.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0F2000" w:rsidRPr="00F03701" w:rsidRDefault="000F2000" w:rsidP="00F03701">
      <w:pPr>
        <w:numPr>
          <w:ilvl w:val="0"/>
          <w:numId w:val="46"/>
        </w:numPr>
        <w:shd w:val="clear" w:color="auto" w:fill="FFFFFF"/>
        <w:tabs>
          <w:tab w:val="left" w:pos="9497"/>
        </w:tabs>
        <w:spacing w:after="0" w:line="240" w:lineRule="auto"/>
        <w:ind w:left="0" w:right="284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F2000" w:rsidRPr="00F03701" w:rsidRDefault="000F2000" w:rsidP="00F03701">
      <w:pPr>
        <w:numPr>
          <w:ilvl w:val="0"/>
          <w:numId w:val="46"/>
        </w:numPr>
        <w:shd w:val="clear" w:color="auto" w:fill="FFFFFF"/>
        <w:tabs>
          <w:tab w:val="left" w:pos="9497"/>
        </w:tabs>
        <w:spacing w:after="0" w:line="240" w:lineRule="auto"/>
        <w:ind w:left="0" w:right="284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0F2000" w:rsidRPr="00F03701" w:rsidRDefault="000F2000" w:rsidP="00F03701">
      <w:pPr>
        <w:numPr>
          <w:ilvl w:val="0"/>
          <w:numId w:val="46"/>
        </w:numPr>
        <w:shd w:val="clear" w:color="auto" w:fill="FFFFFF"/>
        <w:tabs>
          <w:tab w:val="left" w:pos="9497"/>
        </w:tabs>
        <w:spacing w:after="0" w:line="240" w:lineRule="auto"/>
        <w:ind w:left="0" w:right="284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0F2000" w:rsidRPr="00F03701" w:rsidRDefault="000F2000" w:rsidP="00F03701">
      <w:pPr>
        <w:numPr>
          <w:ilvl w:val="0"/>
          <w:numId w:val="46"/>
        </w:numPr>
        <w:shd w:val="clear" w:color="auto" w:fill="FFFFFF"/>
        <w:tabs>
          <w:tab w:val="left" w:pos="9497"/>
        </w:tabs>
        <w:spacing w:after="0" w:line="240" w:lineRule="auto"/>
        <w:ind w:left="0" w:right="284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навыков творческого мышления и развитие умения решать нестандартные задачи;</w:t>
      </w:r>
    </w:p>
    <w:p w:rsidR="000F2000" w:rsidRPr="00F03701" w:rsidRDefault="000F2000" w:rsidP="00F03701">
      <w:pPr>
        <w:numPr>
          <w:ilvl w:val="0"/>
          <w:numId w:val="46"/>
        </w:numPr>
        <w:shd w:val="clear" w:color="auto" w:fill="FFFFFF"/>
        <w:tabs>
          <w:tab w:val="left" w:pos="9497"/>
        </w:tabs>
        <w:spacing w:after="0" w:line="240" w:lineRule="auto"/>
        <w:ind w:left="0" w:right="284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0F2000" w:rsidRPr="00F03701" w:rsidRDefault="000F2000" w:rsidP="00F03701">
      <w:pPr>
        <w:numPr>
          <w:ilvl w:val="0"/>
          <w:numId w:val="46"/>
        </w:numPr>
        <w:shd w:val="clear" w:color="auto" w:fill="FFFFFF"/>
        <w:tabs>
          <w:tab w:val="left" w:pos="9497"/>
        </w:tabs>
        <w:spacing w:after="0" w:line="240" w:lineRule="auto"/>
        <w:ind w:left="0" w:right="284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F2000" w:rsidRPr="00F03701" w:rsidRDefault="000F2000" w:rsidP="00F03701">
      <w:pPr>
        <w:numPr>
          <w:ilvl w:val="0"/>
          <w:numId w:val="46"/>
        </w:numPr>
        <w:shd w:val="clear" w:color="auto" w:fill="FFFFFF"/>
        <w:tabs>
          <w:tab w:val="left" w:pos="9497"/>
        </w:tabs>
        <w:spacing w:after="0" w:line="240" w:lineRule="auto"/>
        <w:ind w:left="0" w:right="284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принципиальной задачей предлагаемого курса является именно </w:t>
      </w:r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познавательных способностей и </w:t>
      </w:r>
      <w:proofErr w:type="spellStart"/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F0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и навыков</w:t>
      </w: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усвоение каких-то конкретных знаний и умений.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8FE">
        <w:rPr>
          <w:rFonts w:ascii="Times New Roman" w:hAnsi="Times New Roman" w:cs="Times New Roman"/>
          <w:sz w:val="24"/>
          <w:szCs w:val="24"/>
        </w:rPr>
        <w:t>П</w:t>
      </w:r>
      <w:r w:rsidRPr="00F03701">
        <w:rPr>
          <w:rFonts w:ascii="Times New Roman" w:hAnsi="Times New Roman" w:cs="Times New Roman"/>
          <w:sz w:val="24"/>
          <w:szCs w:val="24"/>
        </w:rPr>
        <w:t xml:space="preserve">рограмма курса рассчитана на </w:t>
      </w:r>
      <w:r w:rsidRPr="00F03701">
        <w:rPr>
          <w:rFonts w:ascii="Times New Roman" w:hAnsi="Times New Roman" w:cs="Times New Roman"/>
          <w:b/>
          <w:sz w:val="24"/>
          <w:szCs w:val="24"/>
        </w:rPr>
        <w:t>68 часов в год, 2 часа в неделю</w:t>
      </w:r>
      <w:r w:rsidRPr="00F03701">
        <w:rPr>
          <w:rFonts w:ascii="Times New Roman" w:hAnsi="Times New Roman" w:cs="Times New Roman"/>
          <w:sz w:val="24"/>
          <w:szCs w:val="24"/>
        </w:rPr>
        <w:t>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каждого занятия рассчитан на 45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 занимательные и доступные для понимания задания и упражнения, задачи, вопросы, загадки, игры, ребусы, кроссворды и т.д.,  что привлекательно для младших школьников.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Основное время на занятиях занимает самостоятельное решение детьми </w:t>
      </w:r>
      <w:r w:rsidRPr="00F037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поисковых задач. </w:t>
      </w: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каждом занятии проводится </w:t>
      </w:r>
      <w:r w:rsidRPr="00F037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коллективное обсуждение </w:t>
      </w: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занятии после самостоятельной работы проводится </w:t>
      </w:r>
      <w:r w:rsidRPr="00F037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проверка решения задач. </w:t>
      </w: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проведения занятий  разработан </w:t>
      </w:r>
      <w:r w:rsidRPr="00F03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состоящий из следующих учебных пособий: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 двух рабочих тетрадей для учащихся на печатной основе  в  каждом  классе;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0F2000" w:rsidRPr="00F03701" w:rsidRDefault="000F2000" w:rsidP="00F03701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01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0370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0370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программы.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03701">
        <w:rPr>
          <w:rFonts w:ascii="Times New Roman" w:hAnsi="Times New Roman" w:cs="Times New Roman"/>
          <w:b/>
          <w:sz w:val="24"/>
          <w:szCs w:val="24"/>
        </w:rPr>
        <w:t>Личностными результатами изучения курса   является формирование следующих умений: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 xml:space="preserve">   Определять и 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 xml:space="preserve">   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370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03701">
        <w:rPr>
          <w:rFonts w:ascii="Times New Roman" w:hAnsi="Times New Roman" w:cs="Times New Roman"/>
          <w:b/>
          <w:sz w:val="24"/>
          <w:szCs w:val="24"/>
        </w:rPr>
        <w:t xml:space="preserve"> результатами изучения курса   являются формирование следующих универсальных учебных действий (УУД).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03701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Определять и формулировать цель деятельности   с помощью учителя.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Проговаривать последовательность действий  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Учиться высказывать своё предположение (версию) на основе работы с иллюстрацией рабочей тетради.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Учиться работать по предложенному учителем плану.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Учиться отличать верно выполненное задание от неверного.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 эмоциональную оценку деятельности товарищей.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03701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 новое от уже известного с помощью учителя.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 ориентироваться  в учебнике (на развороте, в оглавлении, в словаре).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Перерабатывать полученную информацию: делать выводы в результате  совместной  работы всего класса.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 и 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Находить и формулировать решение задачи с помощью простейших  моделей (предметных, рисунков, схематических рисунков, схем).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03701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lastRenderedPageBreak/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Слушать и понимать речь других.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Читать и пересказывать текст.</w:t>
      </w:r>
    </w:p>
    <w:p w:rsidR="000F2000" w:rsidRPr="00F03701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F2000" w:rsidRDefault="000F2000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01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10544" w:rsidRDefault="00110544" w:rsidP="00F03701">
      <w:pPr>
        <w:tabs>
          <w:tab w:val="left" w:pos="949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курса:</w:t>
      </w:r>
    </w:p>
    <w:p w:rsidR="00420E36" w:rsidRPr="00420E36" w:rsidRDefault="00420E36" w:rsidP="004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B353BD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B353BD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420E36" w:rsidRPr="00B353BD" w:rsidRDefault="00420E36" w:rsidP="00420E36">
      <w:pPr>
        <w:pStyle w:val="a6"/>
        <w:numPr>
          <w:ilvl w:val="0"/>
          <w:numId w:val="41"/>
        </w:numPr>
      </w:pPr>
      <w:r w:rsidRPr="00B353BD">
        <w:t xml:space="preserve">узнавать и называть плоские геометрические фигуры; </w:t>
      </w:r>
    </w:p>
    <w:p w:rsidR="00420E36" w:rsidRPr="00B353BD" w:rsidRDefault="00420E36" w:rsidP="00420E36">
      <w:pPr>
        <w:pStyle w:val="a6"/>
        <w:numPr>
          <w:ilvl w:val="0"/>
          <w:numId w:val="41"/>
        </w:numPr>
      </w:pPr>
      <w:r w:rsidRPr="00B353BD">
        <w:t>читать информацию, заданную, с помощью линейных диаграмм;</w:t>
      </w:r>
    </w:p>
    <w:p w:rsidR="00420E36" w:rsidRPr="00B353BD" w:rsidRDefault="00420E36" w:rsidP="00420E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53BD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420E36" w:rsidRPr="00B353BD" w:rsidRDefault="00420E36" w:rsidP="00420E36">
      <w:pPr>
        <w:pStyle w:val="a6"/>
        <w:numPr>
          <w:ilvl w:val="0"/>
          <w:numId w:val="42"/>
        </w:numPr>
      </w:pPr>
      <w:r w:rsidRPr="00B353BD">
        <w:t xml:space="preserve">Делать умозаключения из двух суждений, сравнивать, устанавливать </w:t>
      </w:r>
      <w:proofErr w:type="spellStart"/>
      <w:r w:rsidRPr="00B353BD">
        <w:t>закономер-ности</w:t>
      </w:r>
      <w:proofErr w:type="spellEnd"/>
      <w:r w:rsidRPr="00B353BD">
        <w:t>, называть последовательность простых действий</w:t>
      </w:r>
    </w:p>
    <w:p w:rsidR="00420E36" w:rsidRPr="00B353BD" w:rsidRDefault="00420E36" w:rsidP="00420E36">
      <w:pPr>
        <w:pStyle w:val="a6"/>
        <w:numPr>
          <w:ilvl w:val="0"/>
          <w:numId w:val="42"/>
        </w:numPr>
      </w:pPr>
      <w:r w:rsidRPr="00B353BD">
        <w:t>находить закономерности в расположении фигур по значению двух признаков, решать задачи на логику;</w:t>
      </w:r>
    </w:p>
    <w:p w:rsidR="00420E36" w:rsidRPr="00B353BD" w:rsidRDefault="00420E36" w:rsidP="00420E36">
      <w:pPr>
        <w:pStyle w:val="a6"/>
        <w:numPr>
          <w:ilvl w:val="0"/>
          <w:numId w:val="42"/>
        </w:numPr>
      </w:pPr>
      <w:r w:rsidRPr="00B353BD">
        <w:t>точно выполнять действия под диктовку, работать с толковым словарём, работать с изографами, уникурсальными фигурами;</w:t>
      </w:r>
    </w:p>
    <w:p w:rsidR="00420E36" w:rsidRPr="00B353BD" w:rsidRDefault="00420E36" w:rsidP="00420E36">
      <w:pPr>
        <w:pStyle w:val="a6"/>
        <w:numPr>
          <w:ilvl w:val="0"/>
          <w:numId w:val="42"/>
        </w:numPr>
      </w:pPr>
      <w:r w:rsidRPr="00B353BD">
        <w:t xml:space="preserve">уметь подбирать фразеологизмы; измерять длину данного отрезка, чертить </w:t>
      </w:r>
      <w:proofErr w:type="spellStart"/>
      <w:r w:rsidRPr="00B353BD">
        <w:t>отре-зок</w:t>
      </w:r>
      <w:proofErr w:type="spellEnd"/>
      <w:r w:rsidRPr="00B353BD">
        <w:t xml:space="preserve"> данной длины;</w:t>
      </w:r>
    </w:p>
    <w:p w:rsidR="00420E36" w:rsidRPr="00B353BD" w:rsidRDefault="00420E36" w:rsidP="00420E36">
      <w:pPr>
        <w:pStyle w:val="a6"/>
        <w:numPr>
          <w:ilvl w:val="0"/>
          <w:numId w:val="44"/>
        </w:numPr>
        <w:jc w:val="both"/>
      </w:pPr>
      <w:r w:rsidRPr="00B353BD">
        <w:t xml:space="preserve">узнавать и называть плоские геометрические фигуры; читать информацию, заданную с помощью линейных диаграмм; </w:t>
      </w:r>
    </w:p>
    <w:p w:rsidR="00420E36" w:rsidRPr="00B353BD" w:rsidRDefault="00420E36" w:rsidP="00420E36">
      <w:pPr>
        <w:pStyle w:val="a6"/>
        <w:numPr>
          <w:ilvl w:val="0"/>
          <w:numId w:val="44"/>
        </w:numPr>
        <w:jc w:val="both"/>
      </w:pPr>
      <w:r w:rsidRPr="00B353BD">
        <w:t xml:space="preserve">решать арифметические ребусы и числовые головоломки, содержащие два </w:t>
      </w:r>
      <w:proofErr w:type="spellStart"/>
      <w:r w:rsidRPr="00B353BD">
        <w:t>дей-ствия</w:t>
      </w:r>
      <w:proofErr w:type="spellEnd"/>
      <w:r w:rsidRPr="00B353BD">
        <w:t xml:space="preserve"> (сложение и/или вычитание); </w:t>
      </w:r>
    </w:p>
    <w:p w:rsidR="00420E36" w:rsidRPr="00B353BD" w:rsidRDefault="00420E36" w:rsidP="00420E36">
      <w:pPr>
        <w:pStyle w:val="a6"/>
        <w:numPr>
          <w:ilvl w:val="0"/>
          <w:numId w:val="44"/>
        </w:numPr>
        <w:jc w:val="both"/>
      </w:pPr>
      <w:r w:rsidRPr="00B353BD">
        <w:t>составлять истинные высказывания (верные равенства и неравенства);</w:t>
      </w:r>
    </w:p>
    <w:p w:rsidR="00420E36" w:rsidRPr="00B353BD" w:rsidRDefault="00420E36" w:rsidP="00420E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53BD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на практике: </w:t>
      </w:r>
    </w:p>
    <w:p w:rsidR="00420E36" w:rsidRPr="00B353BD" w:rsidRDefault="00420E36" w:rsidP="00420E36">
      <w:pPr>
        <w:pStyle w:val="a6"/>
        <w:numPr>
          <w:ilvl w:val="0"/>
          <w:numId w:val="45"/>
        </w:numPr>
      </w:pPr>
      <w:r w:rsidRPr="00B353BD">
        <w:t>использование в разговорной речи выразительных свойств языка,</w:t>
      </w:r>
    </w:p>
    <w:p w:rsidR="00420E36" w:rsidRPr="00B353BD" w:rsidRDefault="00420E36" w:rsidP="00420E36">
      <w:pPr>
        <w:pStyle w:val="a6"/>
        <w:numPr>
          <w:ilvl w:val="0"/>
          <w:numId w:val="45"/>
        </w:numPr>
      </w:pPr>
      <w:r w:rsidRPr="00B353BD">
        <w:t xml:space="preserve">логическое мышление в решении повседневных задач, </w:t>
      </w:r>
    </w:p>
    <w:p w:rsidR="00420E36" w:rsidRPr="00B353BD" w:rsidRDefault="00420E36" w:rsidP="00420E36">
      <w:pPr>
        <w:pStyle w:val="a6"/>
        <w:numPr>
          <w:ilvl w:val="0"/>
          <w:numId w:val="45"/>
        </w:numPr>
      </w:pPr>
      <w:r w:rsidRPr="00B353BD">
        <w:t xml:space="preserve">упорство в достижении цели, </w:t>
      </w:r>
    </w:p>
    <w:p w:rsidR="00420E36" w:rsidRPr="00B353BD" w:rsidRDefault="00420E36" w:rsidP="00420E36">
      <w:pPr>
        <w:pStyle w:val="a6"/>
        <w:numPr>
          <w:ilvl w:val="0"/>
          <w:numId w:val="45"/>
        </w:numPr>
      </w:pPr>
      <w:r w:rsidRPr="00B353BD">
        <w:t>самоконтроль</w:t>
      </w:r>
    </w:p>
    <w:p w:rsidR="00894CA4" w:rsidRDefault="00420E36" w:rsidP="00894CA4">
      <w:pPr>
        <w:pStyle w:val="a6"/>
        <w:numPr>
          <w:ilvl w:val="0"/>
          <w:numId w:val="45"/>
        </w:numPr>
      </w:pPr>
      <w:r w:rsidRPr="00B353BD">
        <w:t>самостоятельно действовать, принимать решения, управлять собой в сложных ситуациях.</w:t>
      </w:r>
    </w:p>
    <w:p w:rsidR="00894CA4" w:rsidRPr="00F518FE" w:rsidRDefault="00894CA4" w:rsidP="00894CA4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518FE">
        <w:rPr>
          <w:b/>
          <w:bCs/>
          <w:color w:val="000000"/>
          <w:sz w:val="28"/>
          <w:szCs w:val="28"/>
        </w:rPr>
        <w:t>Содержание курса</w:t>
      </w:r>
    </w:p>
    <w:p w:rsidR="00894CA4" w:rsidRDefault="00894CA4" w:rsidP="00894CA4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894CA4" w:rsidRDefault="00894CA4" w:rsidP="00894CA4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восприятия</w:t>
      </w:r>
      <w:r>
        <w:rPr>
          <w:color w:val="000000"/>
          <w:sz w:val="27"/>
          <w:szCs w:val="27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894CA4" w:rsidRDefault="00894CA4" w:rsidP="00894CA4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памяти.</w:t>
      </w:r>
      <w:r>
        <w:rPr>
          <w:color w:val="000000"/>
          <w:sz w:val="27"/>
          <w:szCs w:val="27"/>
        </w:rPr>
        <w:t> 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894CA4" w:rsidRDefault="00894CA4" w:rsidP="00894CA4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внимания</w:t>
      </w:r>
      <w:r>
        <w:rPr>
          <w:color w:val="000000"/>
          <w:sz w:val="27"/>
          <w:szCs w:val="27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894CA4" w:rsidRDefault="00894CA4" w:rsidP="00894CA4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мышления.</w:t>
      </w:r>
      <w:r>
        <w:rPr>
          <w:color w:val="000000"/>
          <w:sz w:val="27"/>
          <w:szCs w:val="27"/>
        </w:rPr>
        <w:t xml:space="preserve"> 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</w:t>
      </w:r>
      <w:r>
        <w:rPr>
          <w:color w:val="000000"/>
          <w:sz w:val="27"/>
          <w:szCs w:val="27"/>
        </w:rPr>
        <w:lastRenderedPageBreak/>
        <w:t>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94CA4" w:rsidRDefault="00894CA4" w:rsidP="00894CA4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речи.</w:t>
      </w:r>
      <w:r>
        <w:rPr>
          <w:color w:val="000000"/>
          <w:sz w:val="27"/>
          <w:szCs w:val="27"/>
        </w:rPr>
        <w:t> 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рассказы-описания, сочинять сказки. Формирование  умения давать несложные определения понятиям.</w:t>
      </w:r>
    </w:p>
    <w:p w:rsidR="00894CA4" w:rsidRDefault="00894CA4" w:rsidP="00894CA4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1.Тренировка психических процессов: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-развитие концентрации внимания;</w:t>
      </w:r>
      <w:r>
        <w:rPr>
          <w:color w:val="000000"/>
          <w:sz w:val="27"/>
          <w:szCs w:val="27"/>
        </w:rPr>
        <w:br/>
        <w:t>-тренировка слуховой и зрительной памяти;</w:t>
      </w:r>
      <w:r>
        <w:rPr>
          <w:color w:val="000000"/>
          <w:sz w:val="27"/>
          <w:szCs w:val="27"/>
        </w:rPr>
        <w:br/>
        <w:t>-совершенствование воображения;</w:t>
      </w:r>
      <w:r>
        <w:rPr>
          <w:color w:val="000000"/>
          <w:sz w:val="27"/>
          <w:szCs w:val="27"/>
        </w:rPr>
        <w:br/>
        <w:t>-развитие быстроты реакции, мышления;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Задания геометрического характера: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-составление и моделирование предметов;</w:t>
      </w:r>
      <w:r>
        <w:rPr>
          <w:color w:val="000000"/>
          <w:sz w:val="27"/>
          <w:szCs w:val="27"/>
        </w:rPr>
        <w:br/>
        <w:t>-построение фигур из счетных палочек;</w:t>
      </w:r>
      <w:r>
        <w:rPr>
          <w:color w:val="000000"/>
          <w:sz w:val="27"/>
          <w:szCs w:val="27"/>
        </w:rPr>
        <w:br/>
        <w:t>-уникурсальные кривые;</w:t>
      </w:r>
      <w:r>
        <w:rPr>
          <w:color w:val="000000"/>
          <w:sz w:val="27"/>
          <w:szCs w:val="27"/>
        </w:rPr>
        <w:br/>
        <w:t>-построение фигур из конструктора «Вьетнамская игра» , «Монгольская игра», «</w:t>
      </w:r>
      <w:proofErr w:type="spellStart"/>
      <w:r>
        <w:rPr>
          <w:color w:val="000000"/>
          <w:sz w:val="27"/>
          <w:szCs w:val="27"/>
        </w:rPr>
        <w:t>Танграм</w:t>
      </w:r>
      <w:proofErr w:type="spellEnd"/>
      <w:r>
        <w:rPr>
          <w:color w:val="000000"/>
          <w:sz w:val="27"/>
          <w:szCs w:val="27"/>
        </w:rPr>
        <w:t>»;</w:t>
      </w:r>
      <w:r>
        <w:rPr>
          <w:color w:val="000000"/>
          <w:sz w:val="27"/>
          <w:szCs w:val="27"/>
        </w:rPr>
        <w:br/>
        <w:t>-разрезание фигур.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Нестандартные задания алгебраического характера: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-задачи на переливание;</w:t>
      </w:r>
      <w:r>
        <w:rPr>
          <w:color w:val="000000"/>
          <w:sz w:val="27"/>
          <w:szCs w:val="27"/>
        </w:rPr>
        <w:br/>
        <w:t>-задачи на взвешивание;</w:t>
      </w:r>
      <w:r>
        <w:rPr>
          <w:color w:val="000000"/>
          <w:sz w:val="27"/>
          <w:szCs w:val="27"/>
        </w:rPr>
        <w:br/>
        <w:t>-математический фокус;</w:t>
      </w:r>
      <w:r>
        <w:rPr>
          <w:color w:val="000000"/>
          <w:sz w:val="27"/>
          <w:szCs w:val="27"/>
        </w:rPr>
        <w:br/>
        <w:t>-математические ребусы;</w:t>
      </w:r>
      <w:r>
        <w:rPr>
          <w:color w:val="000000"/>
          <w:sz w:val="27"/>
          <w:szCs w:val="27"/>
        </w:rPr>
        <w:br/>
        <w:t>-арифметические лабиринты с воротами;</w:t>
      </w:r>
      <w:r>
        <w:rPr>
          <w:color w:val="000000"/>
          <w:sz w:val="27"/>
          <w:szCs w:val="27"/>
        </w:rPr>
        <w:br/>
        <w:t>-магические квадраты.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Нестандартные задания логического характера: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-логические задачи на причинно-следственные цепочки;</w:t>
      </w:r>
      <w:r>
        <w:rPr>
          <w:color w:val="000000"/>
          <w:sz w:val="27"/>
          <w:szCs w:val="27"/>
        </w:rPr>
        <w:br/>
        <w:t>-задачи с опорой на жизненные ситуации;</w:t>
      </w:r>
      <w:r>
        <w:rPr>
          <w:color w:val="000000"/>
          <w:sz w:val="27"/>
          <w:szCs w:val="27"/>
        </w:rPr>
        <w:br/>
        <w:t>-анаграмма;</w:t>
      </w:r>
      <w:r>
        <w:rPr>
          <w:color w:val="000000"/>
          <w:sz w:val="27"/>
          <w:szCs w:val="27"/>
        </w:rPr>
        <w:br/>
        <w:t>-комбинаторные задачи;</w:t>
      </w:r>
      <w:r>
        <w:rPr>
          <w:color w:val="000000"/>
          <w:sz w:val="27"/>
          <w:szCs w:val="27"/>
        </w:rPr>
        <w:br/>
        <w:t>-задачи с альтернативным условием.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5.Игры А. З. </w:t>
      </w:r>
      <w:proofErr w:type="spellStart"/>
      <w:r>
        <w:rPr>
          <w:b/>
          <w:bCs/>
          <w:color w:val="000000"/>
          <w:sz w:val="27"/>
          <w:szCs w:val="27"/>
        </w:rPr>
        <w:t>Зака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-игры, способствующие развитию способности действовать в уме.</w:t>
      </w:r>
    </w:p>
    <w:p w:rsidR="00894CA4" w:rsidRPr="00894CA4" w:rsidRDefault="00894CA4" w:rsidP="00894CA4"/>
    <w:p w:rsidR="00110544" w:rsidRPr="00F518FE" w:rsidRDefault="000F2000" w:rsidP="00F518FE">
      <w:pPr>
        <w:shd w:val="clear" w:color="auto" w:fill="FFFFFF"/>
        <w:tabs>
          <w:tab w:val="left" w:pos="9497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89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tbl>
      <w:tblPr>
        <w:tblW w:w="10470" w:type="dxa"/>
        <w:tblInd w:w="-4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840"/>
        <w:gridCol w:w="3827"/>
        <w:gridCol w:w="1702"/>
      </w:tblGrid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1" w:name="15d52287d4e57cb52f3325ead121ab77349cf0ff"/>
            <w:bookmarkEnd w:id="1"/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left="47" w:right="15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 развития  познавательных способностей.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</w:p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различать связь между предметами, распределять внимание.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антонимы, сумма,</w:t>
            </w:r>
          </w:p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пятиугольник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часть слова, пословицы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звук, буква, антонимы.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согласные и гласные звуки,  синонимы, орфограмма.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геометрические фигуры,  задача, анаграмма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Ребусы.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решать буквенно-цифровые ребусы.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синонимы,</w:t>
            </w:r>
          </w:p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</w:t>
            </w:r>
          </w:p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синонимы,</w:t>
            </w:r>
          </w:p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прилагательное, существительное, синонимы, орфограмма, задача, алгоритм.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 слог, однокоренные слова, синонимы, скороговорка, орфограмма, задача.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 слог, однокоренные слова, синонимы, скороговорка, орфограмма, задача.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искать  закономерности.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Ребусы.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искать  закономерности.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числовая закономерность, аналогия,  фразеологизм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числовая закономерность, фразеологизм, геометрические фигуры, сумма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искать  закономерности.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понятий: Шифр, слог, выражение. фразеологизмы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искать  закономерности.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закономерности, ребусы, многозначные слова, антонимы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 Ребусы. 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закономерности, ребусы, геометрические фигуры. фразеологизмы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закономерности, ребусы,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закономерности, ребусы,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математические действия, фигуры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закономерности, ребусы, равенства фразеологизмы,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числовая закономерность, загадки, звуки, , закономерности, ребусы, гласные и согласные звуки,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закономерность, загадки, звуки, ребусы, гласные существительные, задачи.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Логические задачи.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фразеологизмы, геометрические фигуры, сумма. Произведение, закономерности, ребусы.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фразеологизмы, шифр, закономерность, загадки, ребусы, мера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Прямой и переносный смысл слов, фразеологизмы,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фразеологизмы, закономерность, загадки, ребусы.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фразеологизмы, закономерность, ребусы, пословицы. поговорки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фразеологизмы, ребусы, закономерность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2000" w:rsidRPr="00F03701" w:rsidTr="00F03701">
        <w:trPr>
          <w:trHeight w:val="5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110544">
            <w:pPr>
              <w:tabs>
                <w:tab w:val="left" w:pos="9497"/>
              </w:tabs>
              <w:spacing w:after="0" w:line="240" w:lineRule="auto"/>
              <w:ind w:right="284" w:firstLine="13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эрудитов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понятий: фразеологизмы, ребусы, изограф, пословицы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00" w:rsidRPr="00F03701" w:rsidRDefault="000F2000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4CA4" w:rsidRPr="00F03701" w:rsidTr="007E2464">
        <w:trPr>
          <w:trHeight w:val="500"/>
        </w:trPr>
        <w:tc>
          <w:tcPr>
            <w:tcW w:w="8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CA4" w:rsidRPr="00F03701" w:rsidRDefault="00894CA4" w:rsidP="00894CA4">
            <w:pPr>
              <w:tabs>
                <w:tab w:val="left" w:pos="9497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h.30j0zll"/>
            <w:bookmarkEnd w:id="2"/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CA4" w:rsidRPr="00F03701" w:rsidRDefault="00894CA4" w:rsidP="00F03701">
            <w:pPr>
              <w:tabs>
                <w:tab w:val="left" w:pos="9497"/>
              </w:tabs>
              <w:spacing w:after="0" w:line="240" w:lineRule="auto"/>
              <w:ind w:right="284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0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F2000" w:rsidRPr="00F919B6" w:rsidRDefault="000F2000" w:rsidP="0042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00" w:rsidRPr="00894CA4" w:rsidRDefault="000F2000" w:rsidP="00420E36">
      <w:pPr>
        <w:pStyle w:val="a6"/>
        <w:jc w:val="center"/>
        <w:rPr>
          <w:b/>
          <w:sz w:val="28"/>
          <w:szCs w:val="28"/>
        </w:rPr>
      </w:pPr>
      <w:r w:rsidRPr="00894CA4">
        <w:rPr>
          <w:b/>
          <w:sz w:val="28"/>
          <w:szCs w:val="28"/>
        </w:rPr>
        <w:t>Формы обучения</w:t>
      </w:r>
    </w:p>
    <w:p w:rsidR="000F2000" w:rsidRPr="00B353BD" w:rsidRDefault="000F2000" w:rsidP="000F2000">
      <w:pPr>
        <w:pStyle w:val="a6"/>
        <w:numPr>
          <w:ilvl w:val="0"/>
          <w:numId w:val="5"/>
        </w:numPr>
      </w:pPr>
      <w:r w:rsidRPr="00B353BD">
        <w:t>Беседы</w:t>
      </w:r>
    </w:p>
    <w:p w:rsidR="000F2000" w:rsidRPr="00B353BD" w:rsidRDefault="000F2000" w:rsidP="000F2000">
      <w:pPr>
        <w:pStyle w:val="a6"/>
        <w:numPr>
          <w:ilvl w:val="0"/>
          <w:numId w:val="5"/>
        </w:numPr>
      </w:pPr>
      <w:r w:rsidRPr="00B353BD">
        <w:t>Тестирование</w:t>
      </w:r>
    </w:p>
    <w:p w:rsidR="000F2000" w:rsidRPr="00B353BD" w:rsidRDefault="000F2000" w:rsidP="000F2000">
      <w:pPr>
        <w:pStyle w:val="a6"/>
        <w:numPr>
          <w:ilvl w:val="0"/>
          <w:numId w:val="5"/>
        </w:numPr>
      </w:pPr>
      <w:r w:rsidRPr="00B353BD">
        <w:t>Настольные, подвижные игры</w:t>
      </w:r>
    </w:p>
    <w:p w:rsidR="000F2000" w:rsidRPr="00B353BD" w:rsidRDefault="000F2000" w:rsidP="000F2000">
      <w:pPr>
        <w:pStyle w:val="a6"/>
        <w:numPr>
          <w:ilvl w:val="0"/>
          <w:numId w:val="5"/>
        </w:numPr>
      </w:pPr>
      <w:r w:rsidRPr="00B353BD">
        <w:t>Мультимедийные презентации</w:t>
      </w:r>
    </w:p>
    <w:p w:rsidR="000F2000" w:rsidRPr="00B353BD" w:rsidRDefault="000F2000" w:rsidP="000F2000">
      <w:pPr>
        <w:pStyle w:val="a6"/>
        <w:numPr>
          <w:ilvl w:val="0"/>
          <w:numId w:val="5"/>
        </w:numPr>
      </w:pPr>
      <w:r w:rsidRPr="00B353BD">
        <w:t>Игровые программы</w:t>
      </w:r>
    </w:p>
    <w:p w:rsidR="000F2000" w:rsidRPr="00076B25" w:rsidRDefault="000F2000" w:rsidP="000F2000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2000" w:rsidRPr="00F518FE" w:rsidRDefault="00F518FE" w:rsidP="00F51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16"/>
        <w:tblW w:w="93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320"/>
        <w:gridCol w:w="3366"/>
        <w:gridCol w:w="1380"/>
        <w:gridCol w:w="1560"/>
      </w:tblGrid>
      <w:tr w:rsidR="00E118D6" w:rsidRPr="00E118D6" w:rsidTr="00E118D6">
        <w:trPr>
          <w:trHeight w:val="73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0F2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0F2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 развития  познавательных способностей.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правильно устанавливать закономерности и </w:t>
            </w: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их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rPr>
          <w:trHeight w:val="11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планировать собственную деятельность?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понимать информацию, представленную в виде текста?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Ребусы.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планировать собственную деятельность?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.Как решать логически-поисковые задания?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логически-поисковые задания?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rPr>
          <w:trHeight w:val="14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</w:p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тренировать внимание?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rPr>
          <w:trHeight w:val="9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</w:t>
            </w:r>
          </w:p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тренировать слуховую память?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тренировать зрительную память,   решать задачи на логику.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развивать логическое мышление? 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Ребусы.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развивать пространственное воображение?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научиться самостоятельно планировать собственную деятельность?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тренировать зрительную память,   решать задачи на логику?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rPr>
          <w:trHeight w:val="41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</w:t>
            </w:r>
          </w:p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логически-поисковые задания?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 Ребусы.  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развивать пространственное воображение?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rPr>
          <w:trHeight w:val="11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</w:t>
            </w:r>
          </w:p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реакций.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Логические задачи.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логически-поисковые задания?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rPr>
          <w:trHeight w:val="14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</w:p>
          <w:p w:rsidR="00E118D6" w:rsidRPr="00E118D6" w:rsidRDefault="00E118D6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 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использовать изученные способы, действия при выполнении заданий.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тренировать внимание?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 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D6" w:rsidRPr="00E118D6" w:rsidTr="00E118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118D6" w:rsidRPr="00E118D6" w:rsidRDefault="00E118D6" w:rsidP="00E118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эрудитов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8D6" w:rsidRPr="00E118D6" w:rsidRDefault="00E118D6" w:rsidP="000F2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294260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8D6" w:rsidRPr="00E118D6" w:rsidRDefault="00E118D6" w:rsidP="00294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50E" w:rsidRDefault="0029550E">
      <w:bookmarkStart w:id="3" w:name="9a902987ef98d26e88f6c6e7428847da9b539733"/>
      <w:bookmarkStart w:id="4" w:name="0"/>
      <w:bookmarkEnd w:id="3"/>
      <w:bookmarkEnd w:id="4"/>
    </w:p>
    <w:sectPr w:rsidR="0029550E" w:rsidSect="00B353BD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076128"/>
    <w:multiLevelType w:val="hybridMultilevel"/>
    <w:tmpl w:val="8C9261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4E6764"/>
    <w:multiLevelType w:val="multilevel"/>
    <w:tmpl w:val="598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92763"/>
    <w:multiLevelType w:val="hybridMultilevel"/>
    <w:tmpl w:val="A9744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0B0A"/>
    <w:multiLevelType w:val="hybridMultilevel"/>
    <w:tmpl w:val="F12E17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0F16BF"/>
    <w:multiLevelType w:val="hybridMultilevel"/>
    <w:tmpl w:val="B53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5132"/>
    <w:multiLevelType w:val="hybridMultilevel"/>
    <w:tmpl w:val="52A2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7AA"/>
    <w:multiLevelType w:val="hybridMultilevel"/>
    <w:tmpl w:val="8202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7665"/>
    <w:multiLevelType w:val="hybridMultilevel"/>
    <w:tmpl w:val="7FCC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14E2"/>
    <w:multiLevelType w:val="hybridMultilevel"/>
    <w:tmpl w:val="DFB0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1129"/>
    <w:multiLevelType w:val="hybridMultilevel"/>
    <w:tmpl w:val="1976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6163"/>
    <w:multiLevelType w:val="hybridMultilevel"/>
    <w:tmpl w:val="982C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5737E"/>
    <w:multiLevelType w:val="hybridMultilevel"/>
    <w:tmpl w:val="19D2EEF8"/>
    <w:lvl w:ilvl="0" w:tplc="374A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D612B"/>
    <w:multiLevelType w:val="hybridMultilevel"/>
    <w:tmpl w:val="6D42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871B0A"/>
    <w:multiLevelType w:val="hybridMultilevel"/>
    <w:tmpl w:val="2DF6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D075C"/>
    <w:multiLevelType w:val="hybridMultilevel"/>
    <w:tmpl w:val="C89489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6F4095"/>
    <w:multiLevelType w:val="hybridMultilevel"/>
    <w:tmpl w:val="82266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5083C3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DD4C57"/>
    <w:multiLevelType w:val="hybridMultilevel"/>
    <w:tmpl w:val="B188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476AC"/>
    <w:multiLevelType w:val="hybridMultilevel"/>
    <w:tmpl w:val="091CD8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9D1C30"/>
    <w:multiLevelType w:val="hybridMultilevel"/>
    <w:tmpl w:val="3EAE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B56C7"/>
    <w:multiLevelType w:val="hybridMultilevel"/>
    <w:tmpl w:val="800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46C"/>
    <w:multiLevelType w:val="hybridMultilevel"/>
    <w:tmpl w:val="E4B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13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46DA2"/>
    <w:multiLevelType w:val="hybridMultilevel"/>
    <w:tmpl w:val="4C98D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52EA2"/>
    <w:multiLevelType w:val="hybridMultilevel"/>
    <w:tmpl w:val="D4A8A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6F14B1E"/>
    <w:multiLevelType w:val="multilevel"/>
    <w:tmpl w:val="F97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7590B"/>
    <w:multiLevelType w:val="hybridMultilevel"/>
    <w:tmpl w:val="54DC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2D0E"/>
    <w:multiLevelType w:val="hybridMultilevel"/>
    <w:tmpl w:val="65223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9A6305"/>
    <w:multiLevelType w:val="hybridMultilevel"/>
    <w:tmpl w:val="1EAC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3252F"/>
    <w:multiLevelType w:val="hybridMultilevel"/>
    <w:tmpl w:val="ACA6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166C9"/>
    <w:multiLevelType w:val="hybridMultilevel"/>
    <w:tmpl w:val="4024F982"/>
    <w:lvl w:ilvl="0" w:tplc="15607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D25C26"/>
    <w:multiLevelType w:val="hybridMultilevel"/>
    <w:tmpl w:val="4BEE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D43B8"/>
    <w:multiLevelType w:val="multilevel"/>
    <w:tmpl w:val="534A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E304F3"/>
    <w:multiLevelType w:val="hybridMultilevel"/>
    <w:tmpl w:val="3EB8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E3475"/>
    <w:multiLevelType w:val="hybridMultilevel"/>
    <w:tmpl w:val="422C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5260E"/>
    <w:multiLevelType w:val="hybridMultilevel"/>
    <w:tmpl w:val="384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C3786"/>
    <w:multiLevelType w:val="hybridMultilevel"/>
    <w:tmpl w:val="5A06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D593F"/>
    <w:multiLevelType w:val="hybridMultilevel"/>
    <w:tmpl w:val="FD32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4D4B"/>
    <w:multiLevelType w:val="hybridMultilevel"/>
    <w:tmpl w:val="DBFE58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D8846AF"/>
    <w:multiLevelType w:val="hybridMultilevel"/>
    <w:tmpl w:val="DBF2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25E7"/>
    <w:multiLevelType w:val="hybridMultilevel"/>
    <w:tmpl w:val="AAF6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F6E92"/>
    <w:multiLevelType w:val="hybridMultilevel"/>
    <w:tmpl w:val="4B30C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16D384C"/>
    <w:multiLevelType w:val="hybridMultilevel"/>
    <w:tmpl w:val="DF0E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93BC3"/>
    <w:multiLevelType w:val="hybridMultilevel"/>
    <w:tmpl w:val="5290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A3C44"/>
    <w:multiLevelType w:val="hybridMultilevel"/>
    <w:tmpl w:val="47EE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52ABB"/>
    <w:multiLevelType w:val="hybridMultilevel"/>
    <w:tmpl w:val="6C3CD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F70D92"/>
    <w:multiLevelType w:val="hybridMultilevel"/>
    <w:tmpl w:val="DFFA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38"/>
  </w:num>
  <w:num w:numId="4">
    <w:abstractNumId w:val="22"/>
  </w:num>
  <w:num w:numId="5">
    <w:abstractNumId w:val="31"/>
  </w:num>
  <w:num w:numId="6">
    <w:abstractNumId w:val="18"/>
  </w:num>
  <w:num w:numId="7">
    <w:abstractNumId w:val="20"/>
  </w:num>
  <w:num w:numId="8">
    <w:abstractNumId w:val="46"/>
  </w:num>
  <w:num w:numId="9">
    <w:abstractNumId w:val="32"/>
  </w:num>
  <w:num w:numId="10">
    <w:abstractNumId w:val="12"/>
  </w:num>
  <w:num w:numId="11">
    <w:abstractNumId w:val="24"/>
  </w:num>
  <w:num w:numId="12">
    <w:abstractNumId w:val="35"/>
  </w:num>
  <w:num w:numId="13">
    <w:abstractNumId w:val="9"/>
  </w:num>
  <w:num w:numId="14">
    <w:abstractNumId w:val="45"/>
  </w:num>
  <w:num w:numId="15">
    <w:abstractNumId w:val="30"/>
  </w:num>
  <w:num w:numId="16">
    <w:abstractNumId w:val="44"/>
  </w:num>
  <w:num w:numId="17">
    <w:abstractNumId w:val="5"/>
  </w:num>
  <w:num w:numId="18">
    <w:abstractNumId w:val="42"/>
  </w:num>
  <w:num w:numId="19">
    <w:abstractNumId w:val="2"/>
  </w:num>
  <w:num w:numId="20">
    <w:abstractNumId w:val="14"/>
  </w:num>
  <w:num w:numId="21">
    <w:abstractNumId w:val="16"/>
  </w:num>
  <w:num w:numId="22">
    <w:abstractNumId w:val="17"/>
  </w:num>
  <w:num w:numId="23">
    <w:abstractNumId w:val="27"/>
  </w:num>
  <w:num w:numId="24">
    <w:abstractNumId w:val="25"/>
  </w:num>
  <w:num w:numId="25">
    <w:abstractNumId w:val="10"/>
  </w:num>
  <w:num w:numId="26">
    <w:abstractNumId w:val="37"/>
  </w:num>
  <w:num w:numId="27">
    <w:abstractNumId w:val="47"/>
  </w:num>
  <w:num w:numId="28">
    <w:abstractNumId w:val="19"/>
  </w:num>
  <w:num w:numId="29">
    <w:abstractNumId w:val="6"/>
  </w:num>
  <w:num w:numId="30">
    <w:abstractNumId w:val="40"/>
  </w:num>
  <w:num w:numId="31">
    <w:abstractNumId w:val="36"/>
  </w:num>
  <w:num w:numId="32">
    <w:abstractNumId w:val="34"/>
  </w:num>
  <w:num w:numId="33">
    <w:abstractNumId w:val="8"/>
  </w:num>
  <w:num w:numId="34">
    <w:abstractNumId w:val="11"/>
  </w:num>
  <w:num w:numId="35">
    <w:abstractNumId w:val="0"/>
  </w:num>
  <w:num w:numId="36">
    <w:abstractNumId w:val="1"/>
  </w:num>
  <w:num w:numId="37">
    <w:abstractNumId w:val="28"/>
  </w:num>
  <w:num w:numId="38">
    <w:abstractNumId w:val="43"/>
  </w:num>
  <w:num w:numId="39">
    <w:abstractNumId w:val="39"/>
  </w:num>
  <w:num w:numId="40">
    <w:abstractNumId w:val="21"/>
  </w:num>
  <w:num w:numId="41">
    <w:abstractNumId w:val="29"/>
  </w:num>
  <w:num w:numId="42">
    <w:abstractNumId w:val="23"/>
  </w:num>
  <w:num w:numId="43">
    <w:abstractNumId w:val="7"/>
  </w:num>
  <w:num w:numId="44">
    <w:abstractNumId w:val="15"/>
  </w:num>
  <w:num w:numId="45">
    <w:abstractNumId w:val="41"/>
  </w:num>
  <w:num w:numId="46">
    <w:abstractNumId w:val="33"/>
  </w:num>
  <w:num w:numId="47">
    <w:abstractNumId w:val="2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05"/>
    <w:rsid w:val="000F2000"/>
    <w:rsid w:val="000F6F05"/>
    <w:rsid w:val="00110544"/>
    <w:rsid w:val="00142818"/>
    <w:rsid w:val="00294260"/>
    <w:rsid w:val="0029550E"/>
    <w:rsid w:val="00420E36"/>
    <w:rsid w:val="00894CA4"/>
    <w:rsid w:val="00A8592D"/>
    <w:rsid w:val="00B353BD"/>
    <w:rsid w:val="00E118D6"/>
    <w:rsid w:val="00F03701"/>
    <w:rsid w:val="00F36AC8"/>
    <w:rsid w:val="00F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E4D0-996F-4342-B236-DEA71B9C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00"/>
    <w:pPr>
      <w:spacing w:after="200" w:line="276" w:lineRule="auto"/>
    </w:pPr>
  </w:style>
  <w:style w:type="paragraph" w:styleId="2">
    <w:name w:val="heading 2"/>
    <w:basedOn w:val="a0"/>
    <w:next w:val="a1"/>
    <w:link w:val="20"/>
    <w:qFormat/>
    <w:rsid w:val="000F200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0F200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5"/>
    <w:rsid w:val="000F200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2"/>
    <w:link w:val="a1"/>
    <w:rsid w:val="000F200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2"/>
    <w:link w:val="2"/>
    <w:rsid w:val="000F2000"/>
    <w:rPr>
      <w:rFonts w:ascii="Arial" w:eastAsia="SimSun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a6">
    <w:name w:val="List Paragraph"/>
    <w:basedOn w:val="a"/>
    <w:uiPriority w:val="34"/>
    <w:qFormat/>
    <w:rsid w:val="000F2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2000"/>
    <w:pPr>
      <w:spacing w:after="0" w:line="240" w:lineRule="auto"/>
    </w:pPr>
  </w:style>
  <w:style w:type="character" w:customStyle="1" w:styleId="Absatz-Standardschriftart">
    <w:name w:val="Absatz-Standardschriftart"/>
    <w:rsid w:val="000F2000"/>
  </w:style>
  <w:style w:type="character" w:customStyle="1" w:styleId="1">
    <w:name w:val="Основной шрифт абзаца1"/>
    <w:rsid w:val="000F2000"/>
  </w:style>
  <w:style w:type="character" w:customStyle="1" w:styleId="WW-Absatz-Standardschriftart">
    <w:name w:val="WW-Absatz-Standardschriftart"/>
    <w:rsid w:val="000F2000"/>
  </w:style>
  <w:style w:type="character" w:customStyle="1" w:styleId="WW-Absatz-Standardschriftart1">
    <w:name w:val="WW-Absatz-Standardschriftart1"/>
    <w:rsid w:val="000F2000"/>
  </w:style>
  <w:style w:type="character" w:customStyle="1" w:styleId="WW-Absatz-Standardschriftart11">
    <w:name w:val="WW-Absatz-Standardschriftart11"/>
    <w:rsid w:val="000F2000"/>
  </w:style>
  <w:style w:type="character" w:customStyle="1" w:styleId="WW-Absatz-Standardschriftart111">
    <w:name w:val="WW-Absatz-Standardschriftart111"/>
    <w:rsid w:val="000F2000"/>
  </w:style>
  <w:style w:type="character" w:customStyle="1" w:styleId="WW-Absatz-Standardschriftart1111">
    <w:name w:val="WW-Absatz-Standardschriftart1111"/>
    <w:rsid w:val="000F2000"/>
  </w:style>
  <w:style w:type="character" w:customStyle="1" w:styleId="WW-Absatz-Standardschriftart11111">
    <w:name w:val="WW-Absatz-Standardschriftart11111"/>
    <w:rsid w:val="000F2000"/>
  </w:style>
  <w:style w:type="character" w:customStyle="1" w:styleId="WW-Absatz-Standardschriftart111111">
    <w:name w:val="WW-Absatz-Standardschriftart111111"/>
    <w:rsid w:val="000F2000"/>
  </w:style>
  <w:style w:type="character" w:customStyle="1" w:styleId="WW-Absatz-Standardschriftart1111111">
    <w:name w:val="WW-Absatz-Standardschriftart1111111"/>
    <w:rsid w:val="000F2000"/>
  </w:style>
  <w:style w:type="character" w:customStyle="1" w:styleId="WW-Absatz-Standardschriftart11111111">
    <w:name w:val="WW-Absatz-Standardschriftart11111111"/>
    <w:rsid w:val="000F2000"/>
  </w:style>
  <w:style w:type="character" w:customStyle="1" w:styleId="WW-Absatz-Standardschriftart111111111">
    <w:name w:val="WW-Absatz-Standardschriftart111111111"/>
    <w:rsid w:val="000F2000"/>
  </w:style>
  <w:style w:type="character" w:customStyle="1" w:styleId="WW-Absatz-Standardschriftart1111111111">
    <w:name w:val="WW-Absatz-Standardschriftart1111111111"/>
    <w:rsid w:val="000F2000"/>
  </w:style>
  <w:style w:type="character" w:customStyle="1" w:styleId="WW-Absatz-Standardschriftart11111111111">
    <w:name w:val="WW-Absatz-Standardschriftart11111111111"/>
    <w:rsid w:val="000F2000"/>
  </w:style>
  <w:style w:type="character" w:customStyle="1" w:styleId="WW-Absatz-Standardschriftart111111111111">
    <w:name w:val="WW-Absatz-Standardschriftart111111111111"/>
    <w:rsid w:val="000F2000"/>
  </w:style>
  <w:style w:type="character" w:customStyle="1" w:styleId="WW-Absatz-Standardschriftart1111111111111">
    <w:name w:val="WW-Absatz-Standardschriftart1111111111111"/>
    <w:rsid w:val="000F2000"/>
  </w:style>
  <w:style w:type="character" w:customStyle="1" w:styleId="WW-Absatz-Standardschriftart11111111111111">
    <w:name w:val="WW-Absatz-Standardschriftart11111111111111"/>
    <w:rsid w:val="000F2000"/>
  </w:style>
  <w:style w:type="character" w:customStyle="1" w:styleId="WW-Absatz-Standardschriftart111111111111111">
    <w:name w:val="WW-Absatz-Standardschriftart111111111111111"/>
    <w:rsid w:val="000F2000"/>
  </w:style>
  <w:style w:type="character" w:customStyle="1" w:styleId="WW-Absatz-Standardschriftart1111111111111111">
    <w:name w:val="WW-Absatz-Standardschriftart1111111111111111"/>
    <w:rsid w:val="000F2000"/>
  </w:style>
  <w:style w:type="character" w:customStyle="1" w:styleId="WW-Absatz-Standardschriftart11111111111111111">
    <w:name w:val="WW-Absatz-Standardschriftart11111111111111111"/>
    <w:rsid w:val="000F2000"/>
  </w:style>
  <w:style w:type="character" w:customStyle="1" w:styleId="WW-Absatz-Standardschriftart111111111111111111">
    <w:name w:val="WW-Absatz-Standardschriftart111111111111111111"/>
    <w:rsid w:val="000F2000"/>
  </w:style>
  <w:style w:type="character" w:customStyle="1" w:styleId="WW-Absatz-Standardschriftart1111111111111111111">
    <w:name w:val="WW-Absatz-Standardschriftart1111111111111111111"/>
    <w:rsid w:val="000F2000"/>
  </w:style>
  <w:style w:type="character" w:customStyle="1" w:styleId="WW-Absatz-Standardschriftart11111111111111111111">
    <w:name w:val="WW-Absatz-Standardschriftart11111111111111111111"/>
    <w:rsid w:val="000F2000"/>
  </w:style>
  <w:style w:type="character" w:customStyle="1" w:styleId="WW-Absatz-Standardschriftart111111111111111111111">
    <w:name w:val="WW-Absatz-Standardschriftart111111111111111111111"/>
    <w:rsid w:val="000F2000"/>
  </w:style>
  <w:style w:type="character" w:customStyle="1" w:styleId="WW-Absatz-Standardschriftart1111111111111111111111">
    <w:name w:val="WW-Absatz-Standardschriftart1111111111111111111111"/>
    <w:rsid w:val="000F2000"/>
  </w:style>
  <w:style w:type="character" w:customStyle="1" w:styleId="WW-Absatz-Standardschriftart11111111111111111111111">
    <w:name w:val="WW-Absatz-Standardschriftart11111111111111111111111"/>
    <w:rsid w:val="000F2000"/>
  </w:style>
  <w:style w:type="character" w:customStyle="1" w:styleId="WW-Absatz-Standardschriftart111111111111111111111111">
    <w:name w:val="WW-Absatz-Standardschriftart111111111111111111111111"/>
    <w:rsid w:val="000F2000"/>
  </w:style>
  <w:style w:type="character" w:customStyle="1" w:styleId="WW-Absatz-Standardschriftart1111111111111111111111111">
    <w:name w:val="WW-Absatz-Standardschriftart1111111111111111111111111"/>
    <w:rsid w:val="000F2000"/>
  </w:style>
  <w:style w:type="character" w:customStyle="1" w:styleId="WW-Absatz-Standardschriftart11111111111111111111111111">
    <w:name w:val="WW-Absatz-Standardschriftart11111111111111111111111111"/>
    <w:rsid w:val="000F2000"/>
  </w:style>
  <w:style w:type="character" w:customStyle="1" w:styleId="WW-Absatz-Standardschriftart111111111111111111111111111">
    <w:name w:val="WW-Absatz-Standardschriftart111111111111111111111111111"/>
    <w:rsid w:val="000F2000"/>
  </w:style>
  <w:style w:type="character" w:customStyle="1" w:styleId="WW-Absatz-Standardschriftart1111111111111111111111111111">
    <w:name w:val="WW-Absatz-Standardschriftart1111111111111111111111111111"/>
    <w:rsid w:val="000F2000"/>
  </w:style>
  <w:style w:type="character" w:customStyle="1" w:styleId="WW-Absatz-Standardschriftart11111111111111111111111111111">
    <w:name w:val="WW-Absatz-Standardschriftart11111111111111111111111111111"/>
    <w:rsid w:val="000F2000"/>
  </w:style>
  <w:style w:type="character" w:customStyle="1" w:styleId="WW-Absatz-Standardschriftart111111111111111111111111111111">
    <w:name w:val="WW-Absatz-Standardschriftart111111111111111111111111111111"/>
    <w:rsid w:val="000F2000"/>
  </w:style>
  <w:style w:type="character" w:customStyle="1" w:styleId="WW-Absatz-Standardschriftart1111111111111111111111111111111">
    <w:name w:val="WW-Absatz-Standardschriftart1111111111111111111111111111111"/>
    <w:rsid w:val="000F2000"/>
  </w:style>
  <w:style w:type="character" w:customStyle="1" w:styleId="WW-Absatz-Standardschriftart11111111111111111111111111111111">
    <w:name w:val="WW-Absatz-Standardschriftart11111111111111111111111111111111"/>
    <w:rsid w:val="000F2000"/>
  </w:style>
  <w:style w:type="character" w:customStyle="1" w:styleId="WW-Absatz-Standardschriftart111111111111111111111111111111111">
    <w:name w:val="WW-Absatz-Standardschriftart111111111111111111111111111111111"/>
    <w:rsid w:val="000F2000"/>
  </w:style>
  <w:style w:type="character" w:customStyle="1" w:styleId="WW-Absatz-Standardschriftart1111111111111111111111111111111111">
    <w:name w:val="WW-Absatz-Standardschriftart1111111111111111111111111111111111"/>
    <w:rsid w:val="000F2000"/>
  </w:style>
  <w:style w:type="character" w:customStyle="1" w:styleId="WW-Absatz-Standardschriftart11111111111111111111111111111111111">
    <w:name w:val="WW-Absatz-Standardschriftart11111111111111111111111111111111111"/>
    <w:rsid w:val="000F2000"/>
  </w:style>
  <w:style w:type="character" w:customStyle="1" w:styleId="WW-Absatz-Standardschriftart111111111111111111111111111111111111">
    <w:name w:val="WW-Absatz-Standardschriftart111111111111111111111111111111111111"/>
    <w:rsid w:val="000F2000"/>
  </w:style>
  <w:style w:type="character" w:customStyle="1" w:styleId="WW-Absatz-Standardschriftart1111111111111111111111111111111111111">
    <w:name w:val="WW-Absatz-Standardschriftart1111111111111111111111111111111111111"/>
    <w:rsid w:val="000F2000"/>
  </w:style>
  <w:style w:type="character" w:customStyle="1" w:styleId="WW-Absatz-Standardschriftart11111111111111111111111111111111111111">
    <w:name w:val="WW-Absatz-Standardschriftart11111111111111111111111111111111111111"/>
    <w:rsid w:val="000F2000"/>
  </w:style>
  <w:style w:type="character" w:customStyle="1" w:styleId="WW-Absatz-Standardschriftart111111111111111111111111111111111111111">
    <w:name w:val="WW-Absatz-Standardschriftart111111111111111111111111111111111111111"/>
    <w:rsid w:val="000F2000"/>
  </w:style>
  <w:style w:type="character" w:customStyle="1" w:styleId="WW-Absatz-Standardschriftart1111111111111111111111111111111111111111">
    <w:name w:val="WW-Absatz-Standardschriftart1111111111111111111111111111111111111111"/>
    <w:rsid w:val="000F2000"/>
  </w:style>
  <w:style w:type="character" w:customStyle="1" w:styleId="WW-Absatz-Standardschriftart11111111111111111111111111111111111111111">
    <w:name w:val="WW-Absatz-Standardschriftart11111111111111111111111111111111111111111"/>
    <w:rsid w:val="000F2000"/>
  </w:style>
  <w:style w:type="character" w:customStyle="1" w:styleId="WW-Absatz-Standardschriftart111111111111111111111111111111111111111111">
    <w:name w:val="WW-Absatz-Standardschriftart111111111111111111111111111111111111111111"/>
    <w:rsid w:val="000F2000"/>
  </w:style>
  <w:style w:type="character" w:customStyle="1" w:styleId="WW-Absatz-Standardschriftart1111111111111111111111111111111111111111111">
    <w:name w:val="WW-Absatz-Standardschriftart1111111111111111111111111111111111111111111"/>
    <w:rsid w:val="000F2000"/>
  </w:style>
  <w:style w:type="character" w:customStyle="1" w:styleId="WW-Absatz-Standardschriftart11111111111111111111111111111111111111111111">
    <w:name w:val="WW-Absatz-Standardschriftart11111111111111111111111111111111111111111111"/>
    <w:rsid w:val="000F2000"/>
  </w:style>
  <w:style w:type="character" w:customStyle="1" w:styleId="WW-Absatz-Standardschriftart111111111111111111111111111111111111111111111">
    <w:name w:val="WW-Absatz-Standardschriftart111111111111111111111111111111111111111111111"/>
    <w:rsid w:val="000F2000"/>
  </w:style>
  <w:style w:type="character" w:customStyle="1" w:styleId="WW-Absatz-Standardschriftart1111111111111111111111111111111111111111111111">
    <w:name w:val="WW-Absatz-Standardschriftart1111111111111111111111111111111111111111111111"/>
    <w:rsid w:val="000F2000"/>
  </w:style>
  <w:style w:type="character" w:customStyle="1" w:styleId="WW-Absatz-Standardschriftart11111111111111111111111111111111111111111111111">
    <w:name w:val="WW-Absatz-Standardschriftart11111111111111111111111111111111111111111111111"/>
    <w:rsid w:val="000F2000"/>
  </w:style>
  <w:style w:type="character" w:customStyle="1" w:styleId="WW-Absatz-Standardschriftart111111111111111111111111111111111111111111111111">
    <w:name w:val="WW-Absatz-Standardschriftart111111111111111111111111111111111111111111111111"/>
    <w:rsid w:val="000F2000"/>
  </w:style>
  <w:style w:type="character" w:customStyle="1" w:styleId="WW-Absatz-Standardschriftart1111111111111111111111111111111111111111111111111">
    <w:name w:val="WW-Absatz-Standardschriftart1111111111111111111111111111111111111111111111111"/>
    <w:rsid w:val="000F200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200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200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200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200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200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200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200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200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200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200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200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200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200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200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200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200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200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200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200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200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200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200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2000"/>
  </w:style>
  <w:style w:type="character" w:customStyle="1" w:styleId="a8">
    <w:name w:val="Символ нумерации"/>
    <w:rsid w:val="000F2000"/>
  </w:style>
  <w:style w:type="character" w:customStyle="1" w:styleId="a9">
    <w:name w:val="Символ сноски"/>
    <w:rsid w:val="000F2000"/>
  </w:style>
  <w:style w:type="character" w:customStyle="1" w:styleId="10">
    <w:name w:val="Знак сноски1"/>
    <w:rsid w:val="000F2000"/>
    <w:rPr>
      <w:vertAlign w:val="superscript"/>
    </w:rPr>
  </w:style>
  <w:style w:type="character" w:customStyle="1" w:styleId="aa">
    <w:name w:val="Символы концевой сноски"/>
    <w:rsid w:val="000F2000"/>
    <w:rPr>
      <w:vertAlign w:val="superscript"/>
    </w:rPr>
  </w:style>
  <w:style w:type="character" w:customStyle="1" w:styleId="WW-">
    <w:name w:val="WW-Символы концевой сноски"/>
    <w:rsid w:val="000F2000"/>
  </w:style>
  <w:style w:type="character" w:customStyle="1" w:styleId="11">
    <w:name w:val="Знак концевой сноски1"/>
    <w:rsid w:val="000F2000"/>
    <w:rPr>
      <w:vertAlign w:val="superscript"/>
    </w:rPr>
  </w:style>
  <w:style w:type="paragraph" w:styleId="ab">
    <w:name w:val="List"/>
    <w:basedOn w:val="a1"/>
    <w:rsid w:val="000F2000"/>
  </w:style>
  <w:style w:type="paragraph" w:customStyle="1" w:styleId="21">
    <w:name w:val="Название2"/>
    <w:basedOn w:val="a"/>
    <w:rsid w:val="000F2000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2">
    <w:name w:val="Указатель2"/>
    <w:basedOn w:val="a"/>
    <w:rsid w:val="000F200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2">
    <w:name w:val="Название1"/>
    <w:basedOn w:val="a"/>
    <w:rsid w:val="000F2000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0F200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c">
    <w:name w:val="Содержимое таблицы"/>
    <w:basedOn w:val="a"/>
    <w:rsid w:val="000F200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d">
    <w:name w:val="Заголовок таблицы"/>
    <w:basedOn w:val="ac"/>
    <w:rsid w:val="000F2000"/>
    <w:pPr>
      <w:jc w:val="center"/>
    </w:pPr>
    <w:rPr>
      <w:b/>
      <w:bCs/>
    </w:rPr>
  </w:style>
  <w:style w:type="paragraph" w:styleId="ae">
    <w:name w:val="footnote text"/>
    <w:basedOn w:val="a"/>
    <w:link w:val="af"/>
    <w:rsid w:val="000F2000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af">
    <w:name w:val="Текст сноски Знак"/>
    <w:basedOn w:val="a2"/>
    <w:link w:val="ae"/>
    <w:rsid w:val="000F2000"/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11">
    <w:name w:val="c11"/>
    <w:basedOn w:val="a"/>
    <w:rsid w:val="000F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0F2000"/>
  </w:style>
  <w:style w:type="paragraph" w:customStyle="1" w:styleId="c22">
    <w:name w:val="c22"/>
    <w:basedOn w:val="a"/>
    <w:rsid w:val="000F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F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9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</dc:creator>
  <cp:keywords/>
  <dc:description/>
  <cp:lastModifiedBy>Nickolay</cp:lastModifiedBy>
  <cp:revision>13</cp:revision>
  <dcterms:created xsi:type="dcterms:W3CDTF">2019-08-25T07:53:00Z</dcterms:created>
  <dcterms:modified xsi:type="dcterms:W3CDTF">2019-08-25T08:44:00Z</dcterms:modified>
</cp:coreProperties>
</file>