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EA" w:rsidRPr="001532C7" w:rsidRDefault="00F35CEA" w:rsidP="00F35CEA">
      <w:pPr>
        <w:jc w:val="center"/>
        <w:rPr>
          <w:b/>
        </w:rPr>
      </w:pPr>
      <w:bookmarkStart w:id="0" w:name="_GoBack"/>
      <w:bookmarkEnd w:id="0"/>
      <w:r w:rsidRPr="001532C7">
        <w:rPr>
          <w:b/>
        </w:rPr>
        <w:t>Муниципальное  бюджетное  общеобразовательное   учреждение</w:t>
      </w:r>
    </w:p>
    <w:p w:rsidR="00F35CEA" w:rsidRPr="001532C7" w:rsidRDefault="00F35CEA" w:rsidP="00F35CEA">
      <w:pPr>
        <w:jc w:val="center"/>
        <w:rPr>
          <w:b/>
        </w:rPr>
      </w:pPr>
      <w:r w:rsidRPr="001532C7">
        <w:rPr>
          <w:b/>
        </w:rPr>
        <w:t>«Средняя общеобразовательная школа № 169»</w:t>
      </w:r>
    </w:p>
    <w:p w:rsidR="00F35CEA" w:rsidRPr="001532C7" w:rsidRDefault="00F35CEA" w:rsidP="00F35CEA">
      <w:pPr>
        <w:jc w:val="center"/>
      </w:pPr>
    </w:p>
    <w:p w:rsidR="00F35CEA" w:rsidRPr="009D0FC2" w:rsidRDefault="00F35CEA" w:rsidP="00F35CEA">
      <w:pPr>
        <w:jc w:val="center"/>
      </w:pPr>
    </w:p>
    <w:p w:rsidR="00F35CEA" w:rsidRPr="009D0FC2" w:rsidRDefault="00F35CEA" w:rsidP="00F35CEA">
      <w:pPr>
        <w:jc w:val="both"/>
        <w:rPr>
          <w:b/>
        </w:rPr>
      </w:pPr>
      <w:r w:rsidRPr="009D0FC2">
        <w:rPr>
          <w:b/>
        </w:rPr>
        <w:t xml:space="preserve">                                                                                       </w:t>
      </w:r>
    </w:p>
    <w:p w:rsidR="00F35CEA" w:rsidRDefault="00F35CEA" w:rsidP="00F35CEA">
      <w:pPr>
        <w:jc w:val="both"/>
        <w:rPr>
          <w:b/>
        </w:rPr>
      </w:pPr>
      <w:r w:rsidRPr="009D0FC2">
        <w:rPr>
          <w:b/>
        </w:rPr>
        <w:t xml:space="preserve">                                                                                          </w:t>
      </w:r>
    </w:p>
    <w:p w:rsidR="00F35CEA" w:rsidRDefault="00F35CEA" w:rsidP="00F35CEA">
      <w:pPr>
        <w:jc w:val="both"/>
        <w:rPr>
          <w:b/>
        </w:rPr>
      </w:pPr>
      <w:r>
        <w:rPr>
          <w:b/>
        </w:rPr>
        <w:t xml:space="preserve">                                                                                         </w:t>
      </w:r>
    </w:p>
    <w:p w:rsidR="00F35CEA" w:rsidRDefault="00F35CEA" w:rsidP="00F35CEA">
      <w:pPr>
        <w:jc w:val="both"/>
        <w:rPr>
          <w:b/>
        </w:rPr>
        <w:sectPr w:rsidR="00F35CEA" w:rsidSect="005E435B">
          <w:pgSz w:w="11906" w:h="16838"/>
          <w:pgMar w:top="1134" w:right="850" w:bottom="1134" w:left="1701" w:header="709" w:footer="709" w:gutter="0"/>
          <w:cols w:space="708"/>
          <w:docGrid w:linePitch="360"/>
        </w:sectPr>
      </w:pPr>
    </w:p>
    <w:p w:rsidR="00F35CEA" w:rsidRDefault="00F35CEA" w:rsidP="00F35CEA">
      <w:pPr>
        <w:jc w:val="both"/>
        <w:rPr>
          <w:b/>
        </w:rPr>
        <w:sectPr w:rsidR="00F35CEA" w:rsidSect="005E435B">
          <w:type w:val="continuous"/>
          <w:pgSz w:w="11906" w:h="16838"/>
          <w:pgMar w:top="1134" w:right="850" w:bottom="1134" w:left="1701" w:header="709" w:footer="709" w:gutter="0"/>
          <w:cols w:num="2" w:space="708"/>
          <w:docGrid w:linePitch="360"/>
        </w:sectPr>
      </w:pPr>
      <w:r>
        <w:rPr>
          <w:b/>
        </w:rPr>
        <w:lastRenderedPageBreak/>
        <w:t xml:space="preserve">                                                                                        </w:t>
      </w:r>
    </w:p>
    <w:p w:rsidR="00F35CEA" w:rsidRDefault="00F35CEA" w:rsidP="00F35CEA">
      <w:pPr>
        <w:jc w:val="both"/>
        <w:rPr>
          <w:b/>
        </w:rPr>
      </w:pPr>
      <w:r>
        <w:rPr>
          <w:b/>
        </w:rPr>
        <w:lastRenderedPageBreak/>
        <w:t>Согласовано:</w:t>
      </w:r>
    </w:p>
    <w:p w:rsidR="00F35CEA" w:rsidRDefault="00F35CEA" w:rsidP="00F35CEA">
      <w:pPr>
        <w:jc w:val="both"/>
        <w:rPr>
          <w:b/>
        </w:rPr>
      </w:pPr>
      <w:r>
        <w:rPr>
          <w:b/>
        </w:rPr>
        <w:t>Зам. директора по УВР</w:t>
      </w:r>
    </w:p>
    <w:p w:rsidR="00F35CEA" w:rsidRDefault="00F35CEA" w:rsidP="00F35CEA">
      <w:pPr>
        <w:jc w:val="both"/>
        <w:rPr>
          <w:b/>
        </w:rPr>
      </w:pPr>
    </w:p>
    <w:p w:rsidR="00F35CEA" w:rsidRDefault="00F35CEA" w:rsidP="00F35CEA">
      <w:pPr>
        <w:jc w:val="both"/>
        <w:rPr>
          <w:b/>
        </w:rPr>
      </w:pPr>
      <w:r>
        <w:rPr>
          <w:b/>
        </w:rPr>
        <w:t>______Е. В. Талдыкина</w:t>
      </w:r>
    </w:p>
    <w:p w:rsidR="00F35CEA" w:rsidRPr="0034075D" w:rsidRDefault="00F35CEA" w:rsidP="00F35CEA">
      <w:pPr>
        <w:jc w:val="both"/>
        <w:rPr>
          <w:b/>
        </w:rPr>
      </w:pPr>
      <w:r>
        <w:rPr>
          <w:b/>
        </w:rPr>
        <w:t>«___ »___________2019</w:t>
      </w:r>
      <w:r w:rsidRPr="0034075D">
        <w:rPr>
          <w:b/>
        </w:rPr>
        <w:t xml:space="preserve">            </w:t>
      </w:r>
      <w:r>
        <w:rPr>
          <w:b/>
        </w:rPr>
        <w:t xml:space="preserve">                           </w:t>
      </w:r>
      <w:r w:rsidRPr="0034075D">
        <w:rPr>
          <w:b/>
        </w:rPr>
        <w:t xml:space="preserve">                                                            </w:t>
      </w:r>
      <w:r>
        <w:rPr>
          <w:b/>
        </w:rPr>
        <w:t xml:space="preserve">                             </w:t>
      </w:r>
    </w:p>
    <w:p w:rsidR="00F35CEA" w:rsidRDefault="00F35CEA" w:rsidP="00F35CEA">
      <w:pPr>
        <w:jc w:val="both"/>
        <w:rPr>
          <w:b/>
        </w:rPr>
      </w:pPr>
    </w:p>
    <w:p w:rsidR="00F35CEA" w:rsidRDefault="00F35CEA" w:rsidP="00F35CEA">
      <w:pPr>
        <w:rPr>
          <w:b/>
        </w:rPr>
      </w:pPr>
      <w:r>
        <w:rPr>
          <w:b/>
        </w:rPr>
        <w:lastRenderedPageBreak/>
        <w:t xml:space="preserve">              Утверждаю</w:t>
      </w:r>
    </w:p>
    <w:p w:rsidR="00F35CEA" w:rsidRDefault="00F35CEA" w:rsidP="00F35CEA">
      <w:pPr>
        <w:rPr>
          <w:b/>
        </w:rPr>
      </w:pPr>
      <w:r>
        <w:rPr>
          <w:b/>
        </w:rPr>
        <w:t xml:space="preserve">              Директор МБОУ «СОШ №169»</w:t>
      </w:r>
    </w:p>
    <w:p w:rsidR="00F35CEA" w:rsidRDefault="00F35CEA" w:rsidP="00F35CEA">
      <w:pPr>
        <w:rPr>
          <w:b/>
        </w:rPr>
      </w:pPr>
    </w:p>
    <w:p w:rsidR="00F35CEA" w:rsidRDefault="00F35CEA" w:rsidP="00F35CEA">
      <w:pPr>
        <w:rPr>
          <w:b/>
        </w:rPr>
      </w:pPr>
      <w:r>
        <w:rPr>
          <w:b/>
        </w:rPr>
        <w:t xml:space="preserve">               ___________Б. Н. Козырева</w:t>
      </w:r>
      <w:r w:rsidRPr="0034075D">
        <w:rPr>
          <w:b/>
        </w:rPr>
        <w:t xml:space="preserve"> </w:t>
      </w:r>
    </w:p>
    <w:p w:rsidR="00F35CEA" w:rsidRPr="0034075D" w:rsidRDefault="00F35CEA" w:rsidP="00F35CEA">
      <w:pPr>
        <w:rPr>
          <w:b/>
        </w:rPr>
      </w:pPr>
      <w:r w:rsidRPr="0034075D">
        <w:rPr>
          <w:b/>
        </w:rPr>
        <w:t xml:space="preserve"> </w:t>
      </w:r>
      <w:r>
        <w:rPr>
          <w:b/>
        </w:rPr>
        <w:t xml:space="preserve">        </w:t>
      </w:r>
      <w:r w:rsidRPr="0034075D">
        <w:rPr>
          <w:b/>
        </w:rPr>
        <w:t xml:space="preserve"> </w:t>
      </w:r>
      <w:r>
        <w:rPr>
          <w:b/>
        </w:rPr>
        <w:t xml:space="preserve">      «_____»_________2019</w:t>
      </w:r>
      <w:r w:rsidRPr="0034075D">
        <w:rPr>
          <w:b/>
        </w:rPr>
        <w:t xml:space="preserve">            </w:t>
      </w:r>
      <w:r>
        <w:rPr>
          <w:b/>
        </w:rPr>
        <w:t xml:space="preserve">                           </w:t>
      </w:r>
      <w:r w:rsidRPr="0034075D">
        <w:rPr>
          <w:b/>
        </w:rPr>
        <w:t xml:space="preserve">                                                            </w:t>
      </w:r>
      <w:r>
        <w:rPr>
          <w:b/>
        </w:rPr>
        <w:t xml:space="preserve">                             </w:t>
      </w:r>
    </w:p>
    <w:p w:rsidR="00F35CEA" w:rsidRPr="0034075D" w:rsidRDefault="00F35CEA" w:rsidP="00F35CEA">
      <w:pPr>
        <w:jc w:val="right"/>
        <w:rPr>
          <w:b/>
        </w:rPr>
      </w:pPr>
      <w:r w:rsidRPr="0034075D">
        <w:rPr>
          <w:b/>
        </w:rPr>
        <w:t xml:space="preserve">                                                                                       </w:t>
      </w:r>
    </w:p>
    <w:p w:rsidR="00F35CEA" w:rsidRDefault="00F35CEA" w:rsidP="00F35CEA">
      <w:pPr>
        <w:jc w:val="right"/>
        <w:rPr>
          <w:b/>
        </w:rPr>
        <w:sectPr w:rsidR="00F35CEA" w:rsidSect="005E435B">
          <w:type w:val="continuous"/>
          <w:pgSz w:w="11906" w:h="16838"/>
          <w:pgMar w:top="1134" w:right="850" w:bottom="1134" w:left="1701" w:header="709" w:footer="709" w:gutter="0"/>
          <w:cols w:num="2" w:space="708"/>
          <w:docGrid w:linePitch="360"/>
        </w:sectPr>
      </w:pPr>
    </w:p>
    <w:p w:rsidR="00F35CEA" w:rsidRPr="009D0FC2" w:rsidRDefault="00F35CEA" w:rsidP="00F35CEA">
      <w:pPr>
        <w:jc w:val="right"/>
        <w:rPr>
          <w:b/>
        </w:rPr>
      </w:pPr>
      <w:r w:rsidRPr="009D0FC2">
        <w:rPr>
          <w:b/>
        </w:rPr>
        <w:lastRenderedPageBreak/>
        <w:t xml:space="preserve">                                           </w:t>
      </w:r>
    </w:p>
    <w:p w:rsidR="00F35CEA" w:rsidRDefault="00F35CEA" w:rsidP="00F35CEA">
      <w:pPr>
        <w:jc w:val="right"/>
        <w:rPr>
          <w:b/>
        </w:rPr>
        <w:sectPr w:rsidR="00F35CEA" w:rsidSect="005E435B">
          <w:type w:val="continuous"/>
          <w:pgSz w:w="11906" w:h="16838"/>
          <w:pgMar w:top="1134" w:right="850" w:bottom="1134" w:left="1701" w:header="709" w:footer="709" w:gutter="0"/>
          <w:cols w:num="2" w:space="708"/>
          <w:docGrid w:linePitch="360"/>
        </w:sectPr>
      </w:pPr>
    </w:p>
    <w:p w:rsidR="00F35CEA" w:rsidRPr="009D0FC2" w:rsidRDefault="00F35CEA" w:rsidP="00F35CEA">
      <w:pPr>
        <w:jc w:val="right"/>
        <w:rPr>
          <w:b/>
        </w:rPr>
      </w:pPr>
    </w:p>
    <w:p w:rsidR="00F35CEA" w:rsidRPr="009D0FC2" w:rsidRDefault="00F35CEA" w:rsidP="00F35CEA">
      <w:pPr>
        <w:jc w:val="center"/>
        <w:rPr>
          <w:b/>
          <w:i/>
        </w:rPr>
      </w:pPr>
    </w:p>
    <w:p w:rsidR="00F35CEA" w:rsidRPr="009D0FC2" w:rsidRDefault="00F35CEA" w:rsidP="00F35CEA">
      <w:pPr>
        <w:jc w:val="center"/>
        <w:rPr>
          <w:b/>
          <w:i/>
        </w:rPr>
      </w:pPr>
    </w:p>
    <w:p w:rsidR="00F35CEA" w:rsidRPr="009D0FC2" w:rsidRDefault="00F35CEA" w:rsidP="00F35CEA">
      <w:pPr>
        <w:jc w:val="center"/>
        <w:rPr>
          <w:b/>
          <w:i/>
        </w:rPr>
      </w:pPr>
    </w:p>
    <w:p w:rsidR="00F35CEA" w:rsidRPr="009D0FC2" w:rsidRDefault="00F35CEA" w:rsidP="00F35CEA">
      <w:pPr>
        <w:jc w:val="center"/>
        <w:rPr>
          <w:b/>
          <w:i/>
        </w:rPr>
      </w:pPr>
    </w:p>
    <w:p w:rsidR="00F35CEA" w:rsidRPr="009D0FC2" w:rsidRDefault="00F35CEA" w:rsidP="00F35CEA">
      <w:pPr>
        <w:jc w:val="center"/>
        <w:rPr>
          <w:b/>
        </w:rPr>
      </w:pPr>
    </w:p>
    <w:p w:rsidR="00F35CEA" w:rsidRDefault="00F35CEA" w:rsidP="00F35CEA">
      <w:pPr>
        <w:jc w:val="center"/>
        <w:rPr>
          <w:b/>
        </w:rPr>
      </w:pPr>
    </w:p>
    <w:p w:rsidR="00F35CEA" w:rsidRDefault="00F35CEA" w:rsidP="00F35CEA">
      <w:pPr>
        <w:jc w:val="center"/>
        <w:rPr>
          <w:b/>
        </w:rPr>
      </w:pPr>
    </w:p>
    <w:p w:rsidR="00F35CEA" w:rsidRPr="009D0FC2" w:rsidRDefault="00F35CEA" w:rsidP="00F35CEA">
      <w:pPr>
        <w:jc w:val="center"/>
      </w:pPr>
      <w:r w:rsidRPr="009D0FC2">
        <w:rPr>
          <w:b/>
        </w:rPr>
        <w:t>План работы</w:t>
      </w:r>
    </w:p>
    <w:p w:rsidR="00F35CEA" w:rsidRPr="009D0FC2" w:rsidRDefault="00F35CEA" w:rsidP="00F35CEA">
      <w:pPr>
        <w:jc w:val="center"/>
        <w:rPr>
          <w:b/>
        </w:rPr>
      </w:pPr>
      <w:r>
        <w:rPr>
          <w:b/>
        </w:rPr>
        <w:t>библиотеки  на 2019-2020</w:t>
      </w:r>
    </w:p>
    <w:p w:rsidR="00F35CEA" w:rsidRPr="009D0FC2" w:rsidRDefault="00F35CEA" w:rsidP="00F35CEA">
      <w:pPr>
        <w:jc w:val="center"/>
        <w:rPr>
          <w:b/>
        </w:rPr>
      </w:pPr>
      <w:r w:rsidRPr="009D0FC2">
        <w:rPr>
          <w:b/>
        </w:rPr>
        <w:t>учебный год.</w:t>
      </w:r>
    </w:p>
    <w:p w:rsidR="00F35CEA" w:rsidRPr="009D0FC2" w:rsidRDefault="00F35CEA" w:rsidP="00F35CEA">
      <w:pPr>
        <w:jc w:val="center"/>
        <w:rPr>
          <w:b/>
        </w:rPr>
      </w:pPr>
    </w:p>
    <w:p w:rsidR="00F35CEA" w:rsidRPr="009D0FC2" w:rsidRDefault="00F35CEA" w:rsidP="00F35CEA">
      <w:pPr>
        <w:jc w:val="center"/>
        <w:rPr>
          <w:b/>
          <w:i/>
        </w:rPr>
      </w:pPr>
    </w:p>
    <w:p w:rsidR="00F35CEA" w:rsidRPr="009D0FC2" w:rsidRDefault="00F35CEA" w:rsidP="00F35CEA">
      <w:pPr>
        <w:jc w:val="center"/>
        <w:rPr>
          <w:b/>
          <w:i/>
        </w:rPr>
      </w:pPr>
    </w:p>
    <w:p w:rsidR="00F35CEA" w:rsidRPr="009D0FC2" w:rsidRDefault="00F35CEA" w:rsidP="00F35CEA">
      <w:pPr>
        <w:rPr>
          <w:i/>
        </w:rPr>
      </w:pPr>
      <w:r w:rsidRPr="009D0FC2">
        <w:rPr>
          <w:i/>
        </w:rPr>
        <w:t xml:space="preserve">                             </w:t>
      </w:r>
    </w:p>
    <w:p w:rsidR="00F35CEA" w:rsidRPr="009D0FC2" w:rsidRDefault="00F35CEA" w:rsidP="00F35CEA">
      <w:pPr>
        <w:rPr>
          <w:i/>
        </w:rPr>
      </w:pPr>
    </w:p>
    <w:p w:rsidR="00F35CEA" w:rsidRPr="009D0FC2" w:rsidRDefault="00F35CEA" w:rsidP="00F35CEA">
      <w:pPr>
        <w:rPr>
          <w:i/>
        </w:rPr>
      </w:pPr>
    </w:p>
    <w:p w:rsidR="00F35CEA" w:rsidRPr="009D0FC2" w:rsidRDefault="00F35CEA" w:rsidP="00F35CEA">
      <w:pPr>
        <w:rPr>
          <w:i/>
        </w:rPr>
      </w:pPr>
      <w:r w:rsidRPr="009D0FC2">
        <w:rPr>
          <w:i/>
        </w:rPr>
        <w:t xml:space="preserve"> </w:t>
      </w:r>
    </w:p>
    <w:p w:rsidR="00F35CEA" w:rsidRPr="009D0FC2" w:rsidRDefault="00F35CEA" w:rsidP="00F35CEA">
      <w:r w:rsidRPr="009D0FC2">
        <w:t xml:space="preserve">                               </w:t>
      </w:r>
    </w:p>
    <w:p w:rsidR="00F35CEA" w:rsidRPr="009D0FC2" w:rsidRDefault="00F35CEA" w:rsidP="00F35CEA"/>
    <w:p w:rsidR="00F35CEA" w:rsidRPr="009D0FC2" w:rsidRDefault="00F35CEA" w:rsidP="00F35CEA">
      <w:r w:rsidRPr="009D0FC2">
        <w:t xml:space="preserve">                          </w:t>
      </w:r>
    </w:p>
    <w:p w:rsidR="00F35CEA" w:rsidRPr="009D0FC2" w:rsidRDefault="00F35CEA" w:rsidP="00F35CEA"/>
    <w:p w:rsidR="00F35CEA" w:rsidRPr="009D0FC2" w:rsidRDefault="00F35CEA" w:rsidP="00F35CEA"/>
    <w:p w:rsidR="00F35CEA" w:rsidRPr="009D0FC2" w:rsidRDefault="00F35CEA" w:rsidP="00F35CEA"/>
    <w:p w:rsidR="00F35CEA" w:rsidRPr="009D0FC2" w:rsidRDefault="00F35CEA" w:rsidP="00F35CEA"/>
    <w:p w:rsidR="00F35CEA" w:rsidRPr="009D0FC2" w:rsidRDefault="00F35CEA" w:rsidP="00F35CEA"/>
    <w:p w:rsidR="00F35CEA" w:rsidRPr="009D0FC2" w:rsidRDefault="00F35CEA" w:rsidP="00F35CEA"/>
    <w:p w:rsidR="00F35CEA" w:rsidRPr="009D0FC2" w:rsidRDefault="00F35CEA" w:rsidP="00F35CEA"/>
    <w:p w:rsidR="00BC1C43" w:rsidRDefault="00F35CEA" w:rsidP="00F35CEA">
      <w:r w:rsidRPr="009D0FC2">
        <w:t xml:space="preserve">                                         </w:t>
      </w:r>
    </w:p>
    <w:p w:rsidR="00F35CEA" w:rsidRPr="00147659" w:rsidRDefault="00BC1C43" w:rsidP="00F35CEA">
      <w:r>
        <w:rPr>
          <w:b/>
        </w:rPr>
        <w:t xml:space="preserve">                                                         </w:t>
      </w:r>
      <w:r w:rsidR="003F28B5">
        <w:rPr>
          <w:b/>
        </w:rPr>
        <w:t xml:space="preserve">     </w:t>
      </w:r>
      <w:r w:rsidR="00F35CEA" w:rsidRPr="009D0FC2">
        <w:rPr>
          <w:b/>
        </w:rPr>
        <w:t>Зеленогорск.</w:t>
      </w:r>
    </w:p>
    <w:p w:rsidR="00F35CEA" w:rsidRPr="009D0FC2" w:rsidRDefault="00F35CEA" w:rsidP="00F35CEA"/>
    <w:p w:rsidR="00F35CEA" w:rsidRPr="009D0FC2" w:rsidRDefault="00F35CEA" w:rsidP="00F35CEA">
      <w:r w:rsidRPr="009D0FC2">
        <w:t xml:space="preserve">          </w:t>
      </w:r>
    </w:p>
    <w:p w:rsidR="00F35CEA" w:rsidRDefault="00F35CEA" w:rsidP="00F35CEA"/>
    <w:p w:rsidR="00BC1C43" w:rsidRDefault="00F35CEA" w:rsidP="00F35CEA">
      <w:pPr>
        <w:rPr>
          <w:b/>
        </w:rPr>
      </w:pPr>
      <w:r>
        <w:rPr>
          <w:b/>
        </w:rPr>
        <w:t xml:space="preserve">                    </w:t>
      </w:r>
    </w:p>
    <w:p w:rsidR="00BC1C43" w:rsidRDefault="00BC1C43" w:rsidP="00F35CEA">
      <w:pPr>
        <w:rPr>
          <w:b/>
        </w:rPr>
      </w:pPr>
    </w:p>
    <w:p w:rsidR="00BC1C43" w:rsidRDefault="00BC1C43" w:rsidP="00F35CEA">
      <w:pPr>
        <w:rPr>
          <w:b/>
        </w:rPr>
      </w:pPr>
    </w:p>
    <w:p w:rsidR="00BC1C43" w:rsidRDefault="00BC1C43" w:rsidP="00F35CEA">
      <w:pPr>
        <w:rPr>
          <w:b/>
        </w:rPr>
      </w:pPr>
    </w:p>
    <w:p w:rsidR="00F35CEA" w:rsidRDefault="00F35CEA" w:rsidP="00F35CEA">
      <w:pPr>
        <w:rPr>
          <w:b/>
        </w:rPr>
      </w:pPr>
      <w:r>
        <w:rPr>
          <w:b/>
        </w:rPr>
        <w:lastRenderedPageBreak/>
        <w:t xml:space="preserve"> Краткий анализ работы за  2018-2019</w:t>
      </w:r>
      <w:r w:rsidRPr="0034075D">
        <w:t xml:space="preserve"> </w:t>
      </w:r>
      <w:r w:rsidRPr="0034075D">
        <w:rPr>
          <w:b/>
        </w:rPr>
        <w:t>учебный год.</w:t>
      </w:r>
    </w:p>
    <w:p w:rsidR="00F35CEA" w:rsidRDefault="00F35CEA" w:rsidP="00F35CEA"/>
    <w:p w:rsidR="00F35CEA" w:rsidRPr="003F28B5" w:rsidRDefault="00F35CEA" w:rsidP="003F28B5">
      <w:pPr>
        <w:pStyle w:val="a3"/>
        <w:numPr>
          <w:ilvl w:val="0"/>
          <w:numId w:val="8"/>
        </w:numPr>
        <w:rPr>
          <w:b/>
        </w:rPr>
      </w:pPr>
      <w:r w:rsidRPr="003F28B5">
        <w:rPr>
          <w:b/>
        </w:rPr>
        <w:t>В  2018- 2019 учебном году библиотека ставила такие цели:</w:t>
      </w:r>
    </w:p>
    <w:p w:rsidR="00F35CEA" w:rsidRPr="00F5426C" w:rsidRDefault="00F35CEA" w:rsidP="00F35CEA">
      <w:pPr>
        <w:rPr>
          <w:b/>
        </w:rPr>
      </w:pPr>
    </w:p>
    <w:p w:rsidR="00F35CEA" w:rsidRPr="00041E5A" w:rsidRDefault="00F35CEA" w:rsidP="00F35CEA">
      <w:pPr>
        <w:pStyle w:val="a3"/>
        <w:widowControl w:val="0"/>
        <w:numPr>
          <w:ilvl w:val="0"/>
          <w:numId w:val="5"/>
        </w:numPr>
        <w:autoSpaceDE w:val="0"/>
        <w:autoSpaceDN w:val="0"/>
        <w:adjustRightInd w:val="0"/>
        <w:spacing w:after="200" w:line="276" w:lineRule="auto"/>
        <w:rPr>
          <w:rFonts w:eastAsiaTheme="minorEastAsia"/>
        </w:rPr>
      </w:pPr>
      <w:r w:rsidRPr="00041E5A">
        <w:rPr>
          <w:rFonts w:eastAsiaTheme="minorEastAsia"/>
        </w:rPr>
        <w:t>Оперативное удовлетворение информационных потребностей читателей школы;</w:t>
      </w:r>
    </w:p>
    <w:p w:rsidR="00F35CEA" w:rsidRPr="00041E5A" w:rsidRDefault="00F35CEA" w:rsidP="00F35CEA">
      <w:pPr>
        <w:pStyle w:val="a3"/>
        <w:widowControl w:val="0"/>
        <w:numPr>
          <w:ilvl w:val="0"/>
          <w:numId w:val="5"/>
        </w:numPr>
        <w:autoSpaceDE w:val="0"/>
        <w:autoSpaceDN w:val="0"/>
        <w:adjustRightInd w:val="0"/>
        <w:spacing w:after="200" w:line="276" w:lineRule="auto"/>
        <w:rPr>
          <w:rFonts w:eastAsiaTheme="minorEastAsia"/>
        </w:rPr>
      </w:pPr>
      <w:r>
        <w:rPr>
          <w:rFonts w:eastAsiaTheme="minorEastAsia"/>
        </w:rPr>
        <w:t>П</w:t>
      </w:r>
      <w:r w:rsidRPr="00041E5A">
        <w:rPr>
          <w:rFonts w:eastAsiaTheme="minorEastAsia"/>
        </w:rPr>
        <w:t>овышение уровня информационной культуры личности;</w:t>
      </w:r>
    </w:p>
    <w:p w:rsidR="00F35CEA" w:rsidRPr="00041E5A" w:rsidRDefault="00F35CEA" w:rsidP="00F35CEA">
      <w:pPr>
        <w:pStyle w:val="a3"/>
        <w:widowControl w:val="0"/>
        <w:numPr>
          <w:ilvl w:val="0"/>
          <w:numId w:val="5"/>
        </w:numPr>
        <w:autoSpaceDE w:val="0"/>
        <w:autoSpaceDN w:val="0"/>
        <w:adjustRightInd w:val="0"/>
        <w:spacing w:after="200" w:line="276" w:lineRule="auto"/>
        <w:rPr>
          <w:rFonts w:eastAsiaTheme="minorEastAsia"/>
        </w:rPr>
      </w:pPr>
      <w:r w:rsidRPr="00041E5A">
        <w:rPr>
          <w:rFonts w:eastAsiaTheme="minorEastAsia"/>
        </w:rPr>
        <w:t>Воспитание и закрепление у школьников привычки к чтен</w:t>
      </w:r>
      <w:r>
        <w:rPr>
          <w:rFonts w:eastAsiaTheme="minorEastAsia"/>
        </w:rPr>
        <w:t>ию, желание посещать библиотеку;</w:t>
      </w:r>
    </w:p>
    <w:p w:rsidR="00F35CEA" w:rsidRPr="00041E5A" w:rsidRDefault="00F35CEA" w:rsidP="00F35CEA">
      <w:pPr>
        <w:pStyle w:val="a3"/>
        <w:widowControl w:val="0"/>
        <w:numPr>
          <w:ilvl w:val="0"/>
          <w:numId w:val="5"/>
        </w:numPr>
        <w:autoSpaceDE w:val="0"/>
        <w:autoSpaceDN w:val="0"/>
        <w:adjustRightInd w:val="0"/>
        <w:spacing w:after="200" w:line="276" w:lineRule="auto"/>
        <w:rPr>
          <w:rFonts w:eastAsiaTheme="minorEastAsia"/>
        </w:rPr>
      </w:pPr>
      <w:r w:rsidRPr="00041E5A">
        <w:rPr>
          <w:rFonts w:eastAsiaTheme="minorEastAsia"/>
        </w:rPr>
        <w:t>Оказывать помощь в развитии творческих способностей учащихся, формирование духовно богатой, нравственно здоровой личности.</w:t>
      </w:r>
    </w:p>
    <w:p w:rsidR="00F35CEA" w:rsidRPr="00F5426C" w:rsidRDefault="00F35CEA" w:rsidP="00F35CEA">
      <w:pPr>
        <w:widowControl w:val="0"/>
        <w:autoSpaceDE w:val="0"/>
        <w:autoSpaceDN w:val="0"/>
        <w:adjustRightInd w:val="0"/>
        <w:spacing w:after="200" w:line="276" w:lineRule="auto"/>
        <w:jc w:val="both"/>
        <w:rPr>
          <w:rFonts w:eastAsiaTheme="minorEastAsia"/>
        </w:rPr>
      </w:pPr>
      <w:r w:rsidRPr="00F5426C">
        <w:rPr>
          <w:rFonts w:eastAsiaTheme="minorEastAsia"/>
        </w:rPr>
        <w:t xml:space="preserve">Для того чтобы реализовать эти цели предполагается решить следующие </w:t>
      </w:r>
    </w:p>
    <w:p w:rsidR="00F35CEA" w:rsidRPr="003F28B5" w:rsidRDefault="00F35CEA" w:rsidP="00F35CEA">
      <w:pPr>
        <w:widowControl w:val="0"/>
        <w:autoSpaceDE w:val="0"/>
        <w:autoSpaceDN w:val="0"/>
        <w:adjustRightInd w:val="0"/>
        <w:spacing w:after="200" w:line="276" w:lineRule="auto"/>
        <w:jc w:val="both"/>
        <w:rPr>
          <w:rFonts w:eastAsiaTheme="minorEastAsia"/>
          <w:b/>
        </w:rPr>
      </w:pPr>
      <w:r w:rsidRPr="003F28B5">
        <w:rPr>
          <w:rFonts w:eastAsiaTheme="minorEastAsia"/>
          <w:b/>
        </w:rPr>
        <w:t>2. Задачи:</w:t>
      </w:r>
    </w:p>
    <w:p w:rsidR="00F35CEA" w:rsidRPr="00F5426C" w:rsidRDefault="00F35CEA" w:rsidP="00F35CEA">
      <w:pPr>
        <w:widowControl w:val="0"/>
        <w:numPr>
          <w:ilvl w:val="0"/>
          <w:numId w:val="3"/>
        </w:numPr>
        <w:autoSpaceDE w:val="0"/>
        <w:autoSpaceDN w:val="0"/>
        <w:adjustRightInd w:val="0"/>
        <w:spacing w:after="200" w:line="276" w:lineRule="auto"/>
        <w:contextualSpacing/>
        <w:jc w:val="both"/>
        <w:rPr>
          <w:rFonts w:eastAsiaTheme="minorEastAsia"/>
        </w:rPr>
      </w:pPr>
      <w:r w:rsidRPr="00F5426C">
        <w:rPr>
          <w:rFonts w:eastAsiaTheme="minorEastAsia"/>
        </w:rPr>
        <w:t>Оказание качественных библиотечных услуг – поддержка и развитие чтения, путем различных форм пропаганды книг и чтения.    </w:t>
      </w:r>
    </w:p>
    <w:p w:rsidR="00F35CEA" w:rsidRPr="00F5426C" w:rsidRDefault="00F35CEA" w:rsidP="00F35CEA">
      <w:pPr>
        <w:widowControl w:val="0"/>
        <w:numPr>
          <w:ilvl w:val="0"/>
          <w:numId w:val="3"/>
        </w:numPr>
        <w:autoSpaceDE w:val="0"/>
        <w:autoSpaceDN w:val="0"/>
        <w:adjustRightInd w:val="0"/>
        <w:spacing w:after="200" w:line="276" w:lineRule="auto"/>
        <w:contextualSpacing/>
        <w:jc w:val="both"/>
        <w:rPr>
          <w:rFonts w:eastAsiaTheme="minorEastAsia"/>
        </w:rPr>
      </w:pPr>
      <w:r w:rsidRPr="00F5426C">
        <w:rPr>
          <w:rFonts w:eastAsiaTheme="minorEastAsia"/>
        </w:rPr>
        <w:t>Оказание помощи в деятельности учащихся и учителей.</w:t>
      </w:r>
    </w:p>
    <w:p w:rsidR="00F35CEA" w:rsidRPr="00F5426C" w:rsidRDefault="00F35CEA" w:rsidP="00F35CEA">
      <w:pPr>
        <w:widowControl w:val="0"/>
        <w:numPr>
          <w:ilvl w:val="0"/>
          <w:numId w:val="3"/>
        </w:numPr>
        <w:autoSpaceDE w:val="0"/>
        <w:autoSpaceDN w:val="0"/>
        <w:adjustRightInd w:val="0"/>
        <w:spacing w:after="200" w:line="276" w:lineRule="auto"/>
        <w:contextualSpacing/>
        <w:jc w:val="both"/>
        <w:rPr>
          <w:rFonts w:eastAsiaTheme="minorEastAsia"/>
        </w:rPr>
      </w:pPr>
      <w:r w:rsidRPr="00F5426C">
        <w:rPr>
          <w:rFonts w:eastAsiaTheme="minorEastAsia"/>
        </w:rPr>
        <w:t>Совершенствование традиционных и освоение новых библиотечных технологий (компьютер).</w:t>
      </w:r>
    </w:p>
    <w:p w:rsidR="00F35CEA" w:rsidRPr="00F5426C" w:rsidRDefault="00F35CEA" w:rsidP="00F35CEA">
      <w:pPr>
        <w:widowControl w:val="0"/>
        <w:numPr>
          <w:ilvl w:val="0"/>
          <w:numId w:val="3"/>
        </w:numPr>
        <w:autoSpaceDE w:val="0"/>
        <w:autoSpaceDN w:val="0"/>
        <w:adjustRightInd w:val="0"/>
        <w:spacing w:after="200" w:line="276" w:lineRule="auto"/>
        <w:contextualSpacing/>
        <w:jc w:val="both"/>
        <w:rPr>
          <w:rFonts w:eastAsiaTheme="minorEastAsia"/>
        </w:rPr>
      </w:pPr>
      <w:r w:rsidRPr="00F5426C">
        <w:rPr>
          <w:rFonts w:eastAsiaTheme="minorEastAsia"/>
        </w:rPr>
        <w:t>Координация и кооперация своей библиотечной деятельности  с  библиотеками  города.</w:t>
      </w:r>
    </w:p>
    <w:p w:rsidR="00F35CEA" w:rsidRPr="00F5426C" w:rsidRDefault="00F35CEA" w:rsidP="00F35CEA">
      <w:pPr>
        <w:widowControl w:val="0"/>
        <w:numPr>
          <w:ilvl w:val="0"/>
          <w:numId w:val="3"/>
        </w:numPr>
        <w:autoSpaceDE w:val="0"/>
        <w:autoSpaceDN w:val="0"/>
        <w:adjustRightInd w:val="0"/>
        <w:spacing w:after="200" w:line="276" w:lineRule="auto"/>
        <w:contextualSpacing/>
        <w:jc w:val="both"/>
        <w:rPr>
          <w:rFonts w:eastAsiaTheme="minorEastAsia"/>
        </w:rPr>
      </w:pPr>
      <w:r w:rsidRPr="00F5426C">
        <w:rPr>
          <w:rFonts w:eastAsiaTheme="minorEastAsia"/>
        </w:rPr>
        <w:t>Повышение квалификации в соответствии с требованием времени.</w:t>
      </w:r>
    </w:p>
    <w:p w:rsidR="00F35CEA" w:rsidRPr="00F5426C" w:rsidRDefault="00F35CEA" w:rsidP="00F35CEA">
      <w:pPr>
        <w:widowControl w:val="0"/>
        <w:autoSpaceDE w:val="0"/>
        <w:autoSpaceDN w:val="0"/>
        <w:adjustRightInd w:val="0"/>
        <w:spacing w:after="200" w:line="276" w:lineRule="auto"/>
        <w:ind w:left="1080"/>
        <w:contextualSpacing/>
        <w:jc w:val="both"/>
        <w:rPr>
          <w:rFonts w:eastAsiaTheme="minorEastAsia"/>
        </w:rPr>
      </w:pPr>
    </w:p>
    <w:p w:rsidR="00F35CEA" w:rsidRPr="003F28B5" w:rsidRDefault="003F28B5" w:rsidP="003F28B5">
      <w:pPr>
        <w:widowControl w:val="0"/>
        <w:autoSpaceDE w:val="0"/>
        <w:autoSpaceDN w:val="0"/>
        <w:adjustRightInd w:val="0"/>
        <w:spacing w:after="200" w:line="276" w:lineRule="auto"/>
        <w:jc w:val="both"/>
        <w:rPr>
          <w:rFonts w:eastAsiaTheme="minorEastAsia"/>
          <w:b/>
        </w:rPr>
      </w:pPr>
      <w:r>
        <w:rPr>
          <w:rFonts w:eastAsiaTheme="minorEastAsia"/>
          <w:b/>
        </w:rPr>
        <w:t>3.</w:t>
      </w:r>
      <w:r w:rsidR="00F35CEA" w:rsidRPr="003F28B5">
        <w:rPr>
          <w:rFonts w:eastAsiaTheme="minorEastAsia"/>
          <w:b/>
        </w:rPr>
        <w:t>Направления деятельности библиотеки:</w:t>
      </w:r>
    </w:p>
    <w:p w:rsidR="00F35CEA" w:rsidRPr="003F28B5" w:rsidRDefault="00F35CEA" w:rsidP="00F35CEA">
      <w:pPr>
        <w:widowControl w:val="0"/>
        <w:autoSpaceDE w:val="0"/>
        <w:autoSpaceDN w:val="0"/>
        <w:adjustRightInd w:val="0"/>
        <w:spacing w:after="200" w:line="276" w:lineRule="auto"/>
        <w:ind w:left="720"/>
        <w:contextualSpacing/>
        <w:jc w:val="both"/>
        <w:rPr>
          <w:rFonts w:eastAsiaTheme="minorEastAsia"/>
          <w:b/>
        </w:rPr>
      </w:pPr>
    </w:p>
    <w:p w:rsidR="00F35CEA" w:rsidRPr="00F5426C" w:rsidRDefault="00F35CEA" w:rsidP="00F35CEA">
      <w:pPr>
        <w:widowControl w:val="0"/>
        <w:numPr>
          <w:ilvl w:val="0"/>
          <w:numId w:val="1"/>
        </w:numPr>
        <w:autoSpaceDE w:val="0"/>
        <w:autoSpaceDN w:val="0"/>
        <w:adjustRightInd w:val="0"/>
        <w:spacing w:after="200" w:line="276" w:lineRule="auto"/>
        <w:contextualSpacing/>
        <w:jc w:val="both"/>
        <w:rPr>
          <w:rFonts w:eastAsiaTheme="minorEastAsia"/>
        </w:rPr>
      </w:pPr>
      <w:r w:rsidRPr="00F5426C">
        <w:rPr>
          <w:rFonts w:eastAsiaTheme="minorEastAsia"/>
        </w:rPr>
        <w:t xml:space="preserve">Работа с учащимися: </w:t>
      </w:r>
    </w:p>
    <w:p w:rsidR="00F35CEA" w:rsidRPr="00F5426C" w:rsidRDefault="00F35CEA" w:rsidP="00F35CEA">
      <w:pPr>
        <w:widowControl w:val="0"/>
        <w:numPr>
          <w:ilvl w:val="0"/>
          <w:numId w:val="1"/>
        </w:numPr>
        <w:autoSpaceDE w:val="0"/>
        <w:autoSpaceDN w:val="0"/>
        <w:adjustRightInd w:val="0"/>
        <w:spacing w:after="200" w:line="276" w:lineRule="auto"/>
        <w:contextualSpacing/>
        <w:jc w:val="both"/>
        <w:rPr>
          <w:rFonts w:eastAsiaTheme="minorEastAsia"/>
        </w:rPr>
      </w:pPr>
      <w:r w:rsidRPr="00F5426C">
        <w:rPr>
          <w:rFonts w:eastAsiaTheme="minorEastAsia"/>
        </w:rPr>
        <w:t>Поддержка общешкольных мероприятий:</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Pr>
          <w:rFonts w:eastAsiaTheme="minorEastAsia"/>
        </w:rPr>
        <w:t>В</w:t>
      </w:r>
      <w:r w:rsidRPr="00F5426C">
        <w:rPr>
          <w:rFonts w:eastAsiaTheme="minorEastAsia"/>
        </w:rPr>
        <w:t>ыдача книг пользователям библиотеки и заполнение формуляра читателя.</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sidRPr="00F5426C">
        <w:rPr>
          <w:rFonts w:eastAsiaTheme="minorEastAsia"/>
        </w:rPr>
        <w:t>Работа  с  библиотечным фондом</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sidRPr="00F5426C">
        <w:rPr>
          <w:rFonts w:eastAsiaTheme="minorEastAsia"/>
        </w:rPr>
        <w:t>Работа  по пропаганде   библиографических  знаний.</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sidRPr="00F5426C">
        <w:rPr>
          <w:rFonts w:eastAsiaTheme="minorEastAsia"/>
        </w:rPr>
        <w:t>Воспитательная  работа  библиотеки.</w:t>
      </w:r>
    </w:p>
    <w:p w:rsidR="00F35CEA" w:rsidRPr="00F5426C" w:rsidRDefault="00F35CEA" w:rsidP="00F35CEA">
      <w:pPr>
        <w:numPr>
          <w:ilvl w:val="0"/>
          <w:numId w:val="2"/>
        </w:numPr>
        <w:spacing w:after="200" w:line="276" w:lineRule="auto"/>
        <w:contextualSpacing/>
        <w:rPr>
          <w:rFonts w:eastAsiaTheme="minorEastAsia"/>
        </w:rPr>
      </w:pPr>
      <w:r w:rsidRPr="00F5426C">
        <w:rPr>
          <w:rFonts w:eastAsiaTheme="minorEastAsia"/>
        </w:rPr>
        <w:t>Индивидуальная работа.</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sidRPr="00F5426C">
        <w:rPr>
          <w:rFonts w:eastAsiaTheme="minorEastAsia"/>
        </w:rPr>
        <w:t>Работа с родителями.</w:t>
      </w:r>
    </w:p>
    <w:p w:rsidR="00F35CEA" w:rsidRPr="00F5426C" w:rsidRDefault="00F35CEA" w:rsidP="00F35CEA">
      <w:pPr>
        <w:widowControl w:val="0"/>
        <w:numPr>
          <w:ilvl w:val="0"/>
          <w:numId w:val="2"/>
        </w:numPr>
        <w:autoSpaceDE w:val="0"/>
        <w:autoSpaceDN w:val="0"/>
        <w:adjustRightInd w:val="0"/>
        <w:spacing w:after="200" w:line="276" w:lineRule="auto"/>
        <w:contextualSpacing/>
        <w:jc w:val="both"/>
        <w:rPr>
          <w:rFonts w:eastAsiaTheme="minorEastAsia"/>
        </w:rPr>
      </w:pPr>
      <w:r w:rsidRPr="00F5426C">
        <w:rPr>
          <w:rFonts w:eastAsiaTheme="minorEastAsia"/>
        </w:rPr>
        <w:t>Работа с фондом.</w:t>
      </w:r>
    </w:p>
    <w:p w:rsidR="00F35CEA" w:rsidRPr="00F5426C" w:rsidRDefault="00F35CEA" w:rsidP="00F35CEA">
      <w:pPr>
        <w:numPr>
          <w:ilvl w:val="0"/>
          <w:numId w:val="2"/>
        </w:numPr>
        <w:spacing w:after="200" w:line="276" w:lineRule="auto"/>
        <w:contextualSpacing/>
        <w:rPr>
          <w:rFonts w:eastAsiaTheme="minorEastAsia"/>
        </w:rPr>
      </w:pPr>
      <w:r w:rsidRPr="00F5426C">
        <w:rPr>
          <w:rFonts w:eastAsiaTheme="minorEastAsia"/>
        </w:rPr>
        <w:t>Повышение квалификации.</w:t>
      </w:r>
    </w:p>
    <w:p w:rsidR="00F35CEA" w:rsidRDefault="00F35CEA" w:rsidP="00F35CEA">
      <w:pPr>
        <w:widowControl w:val="0"/>
        <w:autoSpaceDE w:val="0"/>
        <w:autoSpaceDN w:val="0"/>
        <w:adjustRightInd w:val="0"/>
        <w:spacing w:after="200" w:line="276" w:lineRule="auto"/>
        <w:jc w:val="both"/>
        <w:rPr>
          <w:rFonts w:eastAsiaTheme="minorEastAsia"/>
        </w:rPr>
      </w:pPr>
      <w:r w:rsidRPr="00F5426C">
        <w:rPr>
          <w:rFonts w:eastAsiaTheme="minorEastAsia"/>
        </w:rPr>
        <w:t>Библиотека является структурным подразделением общеобразовательного учреждения, участвующим в учебно-воспитательном процессе. Библиотека – в</w:t>
      </w:r>
      <w:r>
        <w:rPr>
          <w:rFonts w:eastAsiaTheme="minorEastAsia"/>
        </w:rPr>
        <w:t xml:space="preserve">ажное звено в структуре школы. </w:t>
      </w:r>
      <w:r w:rsidRPr="00F5426C">
        <w:rPr>
          <w:rFonts w:eastAsiaTheme="minorEastAsia"/>
        </w:rPr>
        <w:t>От ее фондов, работы библиотекаря  с читателем  во многом зависит уровень знаний учащихся.</w:t>
      </w:r>
    </w:p>
    <w:p w:rsidR="00BC1C43" w:rsidRDefault="00BC1C43" w:rsidP="00F35CEA">
      <w:pPr>
        <w:widowControl w:val="0"/>
        <w:autoSpaceDE w:val="0"/>
        <w:autoSpaceDN w:val="0"/>
        <w:adjustRightInd w:val="0"/>
        <w:spacing w:after="200" w:line="276" w:lineRule="auto"/>
        <w:jc w:val="both"/>
        <w:rPr>
          <w:rFonts w:eastAsiaTheme="minorEastAsia"/>
        </w:rPr>
      </w:pPr>
    </w:p>
    <w:p w:rsidR="00BC1C43" w:rsidRDefault="00BC1C43" w:rsidP="00F35CEA">
      <w:pPr>
        <w:widowControl w:val="0"/>
        <w:autoSpaceDE w:val="0"/>
        <w:autoSpaceDN w:val="0"/>
        <w:adjustRightInd w:val="0"/>
        <w:spacing w:after="200" w:line="276" w:lineRule="auto"/>
        <w:jc w:val="both"/>
        <w:rPr>
          <w:rFonts w:eastAsiaTheme="minorEastAsia"/>
        </w:rPr>
      </w:pPr>
    </w:p>
    <w:p w:rsidR="00BC1C43" w:rsidRDefault="00BC1C43" w:rsidP="00F35CEA">
      <w:pPr>
        <w:widowControl w:val="0"/>
        <w:autoSpaceDE w:val="0"/>
        <w:autoSpaceDN w:val="0"/>
        <w:adjustRightInd w:val="0"/>
        <w:spacing w:after="200" w:line="276" w:lineRule="auto"/>
        <w:jc w:val="both"/>
        <w:rPr>
          <w:rFonts w:eastAsiaTheme="minorEastAsia"/>
        </w:rPr>
      </w:pPr>
    </w:p>
    <w:p w:rsidR="00BC1C43" w:rsidRDefault="00BC1C43" w:rsidP="00F35CEA">
      <w:pPr>
        <w:widowControl w:val="0"/>
        <w:autoSpaceDE w:val="0"/>
        <w:autoSpaceDN w:val="0"/>
        <w:adjustRightInd w:val="0"/>
        <w:spacing w:after="200" w:line="276" w:lineRule="auto"/>
        <w:jc w:val="both"/>
        <w:rPr>
          <w:rFonts w:eastAsiaTheme="minorEastAsia"/>
        </w:rPr>
      </w:pPr>
    </w:p>
    <w:p w:rsidR="003F28B5" w:rsidRDefault="00F35CEA" w:rsidP="003F28B5">
      <w:pPr>
        <w:widowControl w:val="0"/>
        <w:autoSpaceDE w:val="0"/>
        <w:autoSpaceDN w:val="0"/>
        <w:adjustRightInd w:val="0"/>
        <w:spacing w:after="200" w:line="276" w:lineRule="auto"/>
        <w:jc w:val="both"/>
        <w:rPr>
          <w:rFonts w:eastAsiaTheme="minorEastAsia"/>
        </w:rPr>
      </w:pPr>
      <w:r>
        <w:rPr>
          <w:rFonts w:eastAsiaTheme="minorEastAsia"/>
        </w:rPr>
        <w:lastRenderedPageBreak/>
        <w:t xml:space="preserve">В течение всего учебного года производится выдача печатных изданий пользователям библиотеки, осуществляется </w:t>
      </w:r>
      <w:proofErr w:type="gramStart"/>
      <w:r>
        <w:rPr>
          <w:rFonts w:eastAsiaTheme="minorEastAsia"/>
        </w:rPr>
        <w:t>контроль за</w:t>
      </w:r>
      <w:proofErr w:type="gramEnd"/>
      <w:r>
        <w:rPr>
          <w:rFonts w:eastAsiaTheme="minorEastAsia"/>
        </w:rPr>
        <w:t xml:space="preserve"> своевременным возвратом печатных изданий, производится расстановка возвращаемых и вновь поступивших печатных изданий в фонде.</w:t>
      </w:r>
    </w:p>
    <w:p w:rsidR="00F35CEA" w:rsidRPr="003F28B5" w:rsidRDefault="00F35CEA" w:rsidP="003F28B5">
      <w:pPr>
        <w:widowControl w:val="0"/>
        <w:autoSpaceDE w:val="0"/>
        <w:autoSpaceDN w:val="0"/>
        <w:adjustRightInd w:val="0"/>
        <w:spacing w:after="200" w:line="276" w:lineRule="auto"/>
        <w:jc w:val="both"/>
        <w:rPr>
          <w:rFonts w:eastAsiaTheme="minorEastAsia"/>
        </w:rPr>
      </w:pPr>
      <w:r>
        <w:rPr>
          <w:rFonts w:eastAsiaTheme="minorHAnsi"/>
          <w:lang w:eastAsia="en-US"/>
        </w:rPr>
        <w:t xml:space="preserve"> </w:t>
      </w:r>
      <w:r w:rsidRPr="003F28B5">
        <w:rPr>
          <w:rFonts w:eastAsiaTheme="minorHAnsi"/>
          <w:b/>
          <w:lang w:eastAsia="en-US"/>
        </w:rPr>
        <w:t>4.  Основные сведения о читателях:</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861"/>
        <w:gridCol w:w="2912"/>
      </w:tblGrid>
      <w:tr w:rsidR="00F35CEA" w:rsidRPr="004433D6" w:rsidTr="005E435B">
        <w:trPr>
          <w:trHeight w:val="308"/>
        </w:trPr>
        <w:tc>
          <w:tcPr>
            <w:tcW w:w="9832" w:type="dxa"/>
            <w:gridSpan w:val="3"/>
          </w:tcPr>
          <w:p w:rsidR="00F35CEA" w:rsidRPr="004433D6" w:rsidRDefault="00F35CEA" w:rsidP="005E435B">
            <w:pPr>
              <w:spacing w:after="200" w:line="276" w:lineRule="auto"/>
              <w:jc w:val="center"/>
              <w:rPr>
                <w:rFonts w:eastAsiaTheme="minorHAnsi"/>
                <w:lang w:eastAsia="en-US"/>
              </w:rPr>
            </w:pPr>
            <w:r w:rsidRPr="004433D6">
              <w:rPr>
                <w:rFonts w:eastAsiaTheme="minorHAnsi"/>
                <w:lang w:eastAsia="en-US"/>
              </w:rPr>
              <w:t>Кол-во читателей всего: 309</w:t>
            </w:r>
          </w:p>
        </w:tc>
      </w:tr>
      <w:tr w:rsidR="00F35CEA" w:rsidRPr="004433D6" w:rsidTr="005E435B">
        <w:trPr>
          <w:trHeight w:val="253"/>
        </w:trPr>
        <w:tc>
          <w:tcPr>
            <w:tcW w:w="3059"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учащиеся</w:t>
            </w:r>
          </w:p>
        </w:tc>
        <w:tc>
          <w:tcPr>
            <w:tcW w:w="3861"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 xml:space="preserve">педагоги </w:t>
            </w:r>
          </w:p>
        </w:tc>
        <w:tc>
          <w:tcPr>
            <w:tcW w:w="2912"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прочие</w:t>
            </w:r>
          </w:p>
        </w:tc>
      </w:tr>
      <w:tr w:rsidR="00F35CEA" w:rsidRPr="004433D6" w:rsidTr="005E435B">
        <w:trPr>
          <w:trHeight w:val="393"/>
        </w:trPr>
        <w:tc>
          <w:tcPr>
            <w:tcW w:w="3059"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235</w:t>
            </w:r>
          </w:p>
        </w:tc>
        <w:tc>
          <w:tcPr>
            <w:tcW w:w="3861"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 xml:space="preserve">   22</w:t>
            </w:r>
          </w:p>
        </w:tc>
        <w:tc>
          <w:tcPr>
            <w:tcW w:w="2912" w:type="dxa"/>
          </w:tcPr>
          <w:p w:rsidR="00F35CEA" w:rsidRPr="004433D6" w:rsidRDefault="00F35CEA" w:rsidP="005E435B">
            <w:pPr>
              <w:spacing w:after="200" w:line="276" w:lineRule="auto"/>
              <w:ind w:left="729"/>
              <w:rPr>
                <w:rFonts w:eastAsiaTheme="minorHAnsi"/>
                <w:lang w:eastAsia="en-US"/>
              </w:rPr>
            </w:pPr>
            <w:r w:rsidRPr="004433D6">
              <w:rPr>
                <w:rFonts w:eastAsiaTheme="minorHAnsi"/>
                <w:lang w:eastAsia="en-US"/>
              </w:rPr>
              <w:t>4</w:t>
            </w:r>
          </w:p>
        </w:tc>
      </w:tr>
    </w:tbl>
    <w:p w:rsidR="003F28B5" w:rsidRDefault="003F28B5" w:rsidP="00F35CEA">
      <w:pPr>
        <w:widowControl w:val="0"/>
        <w:autoSpaceDE w:val="0"/>
        <w:autoSpaceDN w:val="0"/>
        <w:adjustRightInd w:val="0"/>
        <w:spacing w:after="200" w:line="276" w:lineRule="auto"/>
        <w:rPr>
          <w:rFonts w:eastAsiaTheme="minorHAnsi"/>
          <w:b/>
          <w:lang w:eastAsia="en-US"/>
        </w:rPr>
      </w:pPr>
    </w:p>
    <w:p w:rsidR="00F35CEA" w:rsidRPr="003F28B5" w:rsidRDefault="00F35CEA" w:rsidP="00F35CEA">
      <w:pPr>
        <w:widowControl w:val="0"/>
        <w:autoSpaceDE w:val="0"/>
        <w:autoSpaceDN w:val="0"/>
        <w:adjustRightInd w:val="0"/>
        <w:spacing w:after="200" w:line="276" w:lineRule="auto"/>
        <w:rPr>
          <w:rFonts w:eastAsiaTheme="minorHAnsi"/>
          <w:b/>
          <w:lang w:eastAsia="en-US"/>
        </w:rPr>
      </w:pPr>
      <w:r w:rsidRPr="003F28B5">
        <w:rPr>
          <w:rFonts w:eastAsiaTheme="minorHAnsi"/>
          <w:b/>
          <w:lang w:eastAsia="en-US"/>
        </w:rPr>
        <w:t>5.Основные показатели работы библиотеки:</w:t>
      </w:r>
    </w:p>
    <w:tbl>
      <w:tblPr>
        <w:tblW w:w="999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5079"/>
      </w:tblGrid>
      <w:tr w:rsidR="00F35CEA" w:rsidRPr="004433D6" w:rsidTr="005E435B">
        <w:trPr>
          <w:trHeight w:val="222"/>
        </w:trPr>
        <w:tc>
          <w:tcPr>
            <w:tcW w:w="4917" w:type="dxa"/>
          </w:tcPr>
          <w:p w:rsidR="00F35CEA" w:rsidRPr="004433D6" w:rsidRDefault="00F35CEA" w:rsidP="005E435B">
            <w:pPr>
              <w:widowControl w:val="0"/>
              <w:autoSpaceDE w:val="0"/>
              <w:autoSpaceDN w:val="0"/>
              <w:adjustRightInd w:val="0"/>
              <w:spacing w:after="200" w:line="276" w:lineRule="auto"/>
              <w:jc w:val="both"/>
              <w:rPr>
                <w:rFonts w:eastAsiaTheme="minorHAnsi"/>
                <w:lang w:eastAsia="en-US"/>
              </w:rPr>
            </w:pPr>
            <w:r w:rsidRPr="004433D6">
              <w:rPr>
                <w:rFonts w:eastAsiaTheme="minorHAnsi"/>
                <w:lang w:eastAsia="en-US"/>
              </w:rPr>
              <w:t>Общее количество посещений:</w:t>
            </w:r>
          </w:p>
        </w:tc>
        <w:tc>
          <w:tcPr>
            <w:tcW w:w="5079" w:type="dxa"/>
          </w:tcPr>
          <w:p w:rsidR="00F35CEA" w:rsidRPr="004433D6" w:rsidRDefault="00F35CEA" w:rsidP="005E435B">
            <w:pPr>
              <w:widowControl w:val="0"/>
              <w:autoSpaceDE w:val="0"/>
              <w:autoSpaceDN w:val="0"/>
              <w:adjustRightInd w:val="0"/>
              <w:spacing w:after="200" w:line="276" w:lineRule="auto"/>
              <w:ind w:left="120"/>
              <w:jc w:val="both"/>
              <w:rPr>
                <w:rFonts w:eastAsiaTheme="minorHAnsi"/>
                <w:lang w:eastAsia="en-US"/>
              </w:rPr>
            </w:pPr>
            <w:r w:rsidRPr="004433D6">
              <w:rPr>
                <w:rFonts w:eastAsiaTheme="minorHAnsi"/>
                <w:lang w:eastAsia="en-US"/>
              </w:rPr>
              <w:t>4384</w:t>
            </w:r>
          </w:p>
        </w:tc>
      </w:tr>
      <w:tr w:rsidR="00F35CEA" w:rsidRPr="004433D6" w:rsidTr="005E435B">
        <w:trPr>
          <w:trHeight w:val="299"/>
        </w:trPr>
        <w:tc>
          <w:tcPr>
            <w:tcW w:w="4917" w:type="dxa"/>
          </w:tcPr>
          <w:p w:rsidR="00F35CEA" w:rsidRPr="004433D6" w:rsidRDefault="00F35CEA" w:rsidP="005E435B">
            <w:pPr>
              <w:widowControl w:val="0"/>
              <w:autoSpaceDE w:val="0"/>
              <w:autoSpaceDN w:val="0"/>
              <w:adjustRightInd w:val="0"/>
              <w:spacing w:after="200" w:line="276" w:lineRule="auto"/>
              <w:jc w:val="both"/>
              <w:rPr>
                <w:rFonts w:eastAsiaTheme="minorHAnsi"/>
                <w:lang w:eastAsia="en-US"/>
              </w:rPr>
            </w:pPr>
            <w:r w:rsidRPr="004433D6">
              <w:rPr>
                <w:rFonts w:eastAsiaTheme="minorHAnsi"/>
                <w:lang w:eastAsia="en-US"/>
              </w:rPr>
              <w:t>Количество книговыдачи:</w:t>
            </w:r>
          </w:p>
        </w:tc>
        <w:tc>
          <w:tcPr>
            <w:tcW w:w="5079" w:type="dxa"/>
          </w:tcPr>
          <w:p w:rsidR="00F35CEA" w:rsidRPr="004433D6" w:rsidRDefault="00F35CEA" w:rsidP="005E435B">
            <w:pPr>
              <w:widowControl w:val="0"/>
              <w:autoSpaceDE w:val="0"/>
              <w:autoSpaceDN w:val="0"/>
              <w:adjustRightInd w:val="0"/>
              <w:spacing w:after="200" w:line="276" w:lineRule="auto"/>
              <w:ind w:left="72"/>
              <w:jc w:val="both"/>
              <w:rPr>
                <w:rFonts w:eastAsiaTheme="minorHAnsi"/>
                <w:lang w:eastAsia="en-US"/>
              </w:rPr>
            </w:pPr>
            <w:r w:rsidRPr="004433D6">
              <w:rPr>
                <w:rFonts w:eastAsiaTheme="minorHAnsi"/>
                <w:lang w:eastAsia="en-US"/>
              </w:rPr>
              <w:t xml:space="preserve">4135 </w:t>
            </w:r>
            <w:r w:rsidRPr="004433D6">
              <w:rPr>
                <w:rFonts w:eastAsiaTheme="minorEastAsia"/>
              </w:rPr>
              <w:t xml:space="preserve"> экз. книг</w:t>
            </w:r>
          </w:p>
        </w:tc>
      </w:tr>
      <w:tr w:rsidR="00F35CEA" w:rsidRPr="004433D6" w:rsidTr="005E435B">
        <w:trPr>
          <w:trHeight w:val="177"/>
        </w:trPr>
        <w:tc>
          <w:tcPr>
            <w:tcW w:w="4917" w:type="dxa"/>
          </w:tcPr>
          <w:p w:rsidR="00F35CEA" w:rsidRPr="004433D6" w:rsidRDefault="00F35CEA" w:rsidP="005E435B">
            <w:pPr>
              <w:widowControl w:val="0"/>
              <w:autoSpaceDE w:val="0"/>
              <w:autoSpaceDN w:val="0"/>
              <w:adjustRightInd w:val="0"/>
              <w:spacing w:after="200" w:line="276" w:lineRule="auto"/>
              <w:jc w:val="both"/>
              <w:rPr>
                <w:rFonts w:eastAsiaTheme="minorHAnsi"/>
                <w:lang w:eastAsia="en-US"/>
              </w:rPr>
            </w:pPr>
            <w:r w:rsidRPr="004433D6">
              <w:rPr>
                <w:rFonts w:eastAsiaTheme="minorEastAsia"/>
              </w:rPr>
              <w:t>Учебный фонд</w:t>
            </w:r>
            <w:proofErr w:type="gramStart"/>
            <w:r w:rsidRPr="004433D6">
              <w:rPr>
                <w:rFonts w:eastAsiaTheme="minorEastAsia"/>
              </w:rPr>
              <w:t xml:space="preserve"> :</w:t>
            </w:r>
            <w:proofErr w:type="gramEnd"/>
          </w:p>
        </w:tc>
        <w:tc>
          <w:tcPr>
            <w:tcW w:w="5079" w:type="dxa"/>
          </w:tcPr>
          <w:p w:rsidR="00F35CEA" w:rsidRPr="004433D6" w:rsidRDefault="00F35CEA" w:rsidP="005E435B">
            <w:pPr>
              <w:widowControl w:val="0"/>
              <w:autoSpaceDE w:val="0"/>
              <w:autoSpaceDN w:val="0"/>
              <w:adjustRightInd w:val="0"/>
              <w:spacing w:after="200" w:line="276" w:lineRule="auto"/>
              <w:ind w:left="60"/>
              <w:jc w:val="both"/>
              <w:rPr>
                <w:rFonts w:eastAsiaTheme="minorHAnsi"/>
                <w:lang w:eastAsia="en-US"/>
              </w:rPr>
            </w:pPr>
            <w:r w:rsidRPr="004433D6">
              <w:rPr>
                <w:rFonts w:eastAsiaTheme="minorEastAsia"/>
              </w:rPr>
              <w:t>5708</w:t>
            </w:r>
          </w:p>
        </w:tc>
      </w:tr>
      <w:tr w:rsidR="00F35CEA" w:rsidRPr="004433D6" w:rsidTr="005E435B">
        <w:trPr>
          <w:trHeight w:val="176"/>
        </w:trPr>
        <w:tc>
          <w:tcPr>
            <w:tcW w:w="4917"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Методика</w:t>
            </w:r>
            <w:proofErr w:type="gramStart"/>
            <w:r w:rsidRPr="004433D6">
              <w:rPr>
                <w:rFonts w:eastAsiaTheme="minorEastAsia"/>
              </w:rPr>
              <w:t xml:space="preserve"> :</w:t>
            </w:r>
            <w:proofErr w:type="gramEnd"/>
          </w:p>
        </w:tc>
        <w:tc>
          <w:tcPr>
            <w:tcW w:w="5079"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500  экз.</w:t>
            </w:r>
          </w:p>
        </w:tc>
      </w:tr>
      <w:tr w:rsidR="00F35CEA" w:rsidRPr="004433D6" w:rsidTr="005E435B">
        <w:trPr>
          <w:trHeight w:val="411"/>
        </w:trPr>
        <w:tc>
          <w:tcPr>
            <w:tcW w:w="4917"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Художественная  литература:</w:t>
            </w:r>
          </w:p>
        </w:tc>
        <w:tc>
          <w:tcPr>
            <w:tcW w:w="5079"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4577экз.</w:t>
            </w:r>
          </w:p>
        </w:tc>
      </w:tr>
    </w:tbl>
    <w:p w:rsidR="00F35CEA" w:rsidRDefault="00F35CEA" w:rsidP="003F28B5">
      <w:pPr>
        <w:widowControl w:val="0"/>
        <w:autoSpaceDE w:val="0"/>
        <w:autoSpaceDN w:val="0"/>
        <w:adjustRightInd w:val="0"/>
        <w:spacing w:after="200" w:line="276" w:lineRule="auto"/>
        <w:contextualSpacing/>
        <w:jc w:val="both"/>
        <w:rPr>
          <w:rFonts w:eastAsiaTheme="minorEastAsia"/>
          <w:b/>
        </w:rPr>
      </w:pPr>
      <w:r w:rsidRPr="003F28B5">
        <w:rPr>
          <w:rFonts w:eastAsiaTheme="minorEastAsia"/>
          <w:b/>
        </w:rPr>
        <w:t>6.Библиотечно-информационная работа:</w:t>
      </w:r>
    </w:p>
    <w:p w:rsidR="003F28B5" w:rsidRPr="003F28B5" w:rsidRDefault="003F28B5" w:rsidP="003F28B5">
      <w:pPr>
        <w:widowControl w:val="0"/>
        <w:autoSpaceDE w:val="0"/>
        <w:autoSpaceDN w:val="0"/>
        <w:adjustRightInd w:val="0"/>
        <w:spacing w:after="200" w:line="276" w:lineRule="auto"/>
        <w:contextualSpacing/>
        <w:jc w:val="both"/>
        <w:rPr>
          <w:rFonts w:eastAsiaTheme="minorEastAsia"/>
          <w:b/>
        </w:rPr>
      </w:pPr>
    </w:p>
    <w:tbl>
      <w:tblPr>
        <w:tblW w:w="9744"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4"/>
        <w:gridCol w:w="5180"/>
      </w:tblGrid>
      <w:tr w:rsidR="00F35CEA" w:rsidRPr="004433D6" w:rsidTr="005E435B">
        <w:trPr>
          <w:trHeight w:val="194"/>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 xml:space="preserve">библиотечные уроки   </w:t>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5</w:t>
            </w:r>
          </w:p>
        </w:tc>
      </w:tr>
      <w:tr w:rsidR="00F35CEA" w:rsidRPr="004433D6" w:rsidTr="005E435B">
        <w:trPr>
          <w:trHeight w:val="242"/>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дни информации</w:t>
            </w:r>
            <w:r w:rsidRPr="004433D6">
              <w:rPr>
                <w:rFonts w:eastAsiaTheme="minorEastAsia"/>
              </w:rPr>
              <w:tab/>
              <w:t xml:space="preserve"> </w:t>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2</w:t>
            </w:r>
          </w:p>
        </w:tc>
      </w:tr>
      <w:tr w:rsidR="00F35CEA" w:rsidRPr="004433D6" w:rsidTr="005E435B">
        <w:trPr>
          <w:trHeight w:val="242"/>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индивидуальные беседы</w:t>
            </w:r>
            <w:r w:rsidRPr="004433D6">
              <w:rPr>
                <w:rFonts w:eastAsiaTheme="minorEastAsia"/>
              </w:rPr>
              <w:tab/>
            </w:r>
            <w:r w:rsidRPr="004433D6">
              <w:rPr>
                <w:rFonts w:eastAsiaTheme="minorEastAsia"/>
              </w:rPr>
              <w:tab/>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20</w:t>
            </w:r>
          </w:p>
        </w:tc>
      </w:tr>
      <w:tr w:rsidR="00F35CEA" w:rsidRPr="004433D6" w:rsidTr="005E435B">
        <w:trPr>
          <w:trHeight w:val="242"/>
        </w:trPr>
        <w:tc>
          <w:tcPr>
            <w:tcW w:w="9744" w:type="dxa"/>
            <w:gridSpan w:val="2"/>
          </w:tcPr>
          <w:p w:rsidR="00F35CEA" w:rsidRPr="003F28B5" w:rsidRDefault="00F35CEA" w:rsidP="005E435B">
            <w:pPr>
              <w:widowControl w:val="0"/>
              <w:autoSpaceDE w:val="0"/>
              <w:autoSpaceDN w:val="0"/>
              <w:adjustRightInd w:val="0"/>
              <w:spacing w:after="200" w:line="276" w:lineRule="auto"/>
              <w:ind w:left="441"/>
              <w:jc w:val="both"/>
              <w:rPr>
                <w:rFonts w:eastAsiaTheme="minorEastAsia"/>
              </w:rPr>
            </w:pPr>
            <w:r w:rsidRPr="003F28B5">
              <w:rPr>
                <w:rFonts w:eastAsiaTheme="minorEastAsia"/>
              </w:rPr>
              <w:t xml:space="preserve">                                      Библиографические справки:</w:t>
            </w:r>
          </w:p>
        </w:tc>
      </w:tr>
      <w:tr w:rsidR="00F35CEA" w:rsidRPr="004433D6" w:rsidTr="005E435B">
        <w:trPr>
          <w:trHeight w:val="236"/>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тематические</w:t>
            </w:r>
            <w:r w:rsidRPr="004433D6">
              <w:rPr>
                <w:rFonts w:eastAsiaTheme="minorEastAsia"/>
              </w:rPr>
              <w:tab/>
              <w:t xml:space="preserve">   </w:t>
            </w:r>
            <w:r w:rsidRPr="004433D6">
              <w:rPr>
                <w:rFonts w:eastAsiaTheme="minorEastAsia"/>
              </w:rPr>
              <w:tab/>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3</w:t>
            </w:r>
          </w:p>
        </w:tc>
      </w:tr>
      <w:tr w:rsidR="00F35CEA" w:rsidRPr="004433D6" w:rsidTr="005E435B">
        <w:trPr>
          <w:trHeight w:val="266"/>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 xml:space="preserve">уточняющие  </w:t>
            </w:r>
            <w:r w:rsidRPr="004433D6">
              <w:rPr>
                <w:rFonts w:eastAsiaTheme="minorEastAsia"/>
              </w:rPr>
              <w:tab/>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2</w:t>
            </w:r>
          </w:p>
        </w:tc>
      </w:tr>
      <w:tr w:rsidR="00F35CEA" w:rsidRPr="004433D6" w:rsidTr="005E435B">
        <w:trPr>
          <w:trHeight w:val="248"/>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 xml:space="preserve">фактографические   </w:t>
            </w:r>
            <w:r w:rsidRPr="004433D6">
              <w:rPr>
                <w:rFonts w:eastAsiaTheme="minorEastAsia"/>
              </w:rPr>
              <w:tab/>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2</w:t>
            </w:r>
          </w:p>
        </w:tc>
      </w:tr>
      <w:tr w:rsidR="00F35CEA" w:rsidRPr="004433D6" w:rsidTr="005E435B">
        <w:trPr>
          <w:trHeight w:val="248"/>
        </w:trPr>
        <w:tc>
          <w:tcPr>
            <w:tcW w:w="9744" w:type="dxa"/>
            <w:gridSpan w:val="2"/>
          </w:tcPr>
          <w:p w:rsidR="00F35CEA" w:rsidRPr="003F28B5" w:rsidRDefault="00F35CEA" w:rsidP="003F28B5">
            <w:pPr>
              <w:widowControl w:val="0"/>
              <w:autoSpaceDE w:val="0"/>
              <w:autoSpaceDN w:val="0"/>
              <w:adjustRightInd w:val="0"/>
              <w:spacing w:after="200" w:line="276" w:lineRule="auto"/>
              <w:jc w:val="both"/>
              <w:rPr>
                <w:rFonts w:eastAsiaTheme="minorEastAsia"/>
                <w:b/>
              </w:rPr>
            </w:pPr>
            <w:r w:rsidRPr="003F28B5">
              <w:rPr>
                <w:rFonts w:eastAsiaTheme="minorEastAsia"/>
                <w:b/>
              </w:rPr>
              <w:t xml:space="preserve"> </w:t>
            </w:r>
            <w:r w:rsidR="003F28B5">
              <w:rPr>
                <w:rFonts w:eastAsiaTheme="minorEastAsia"/>
                <w:b/>
              </w:rPr>
              <w:t xml:space="preserve">  </w:t>
            </w:r>
            <w:r w:rsidRPr="003F28B5">
              <w:rPr>
                <w:rFonts w:eastAsiaTheme="minorEastAsia"/>
                <w:b/>
              </w:rPr>
              <w:t>7.Массовая работа:</w:t>
            </w:r>
          </w:p>
        </w:tc>
      </w:tr>
      <w:tr w:rsidR="00F35CEA" w:rsidRPr="004433D6" w:rsidTr="005E435B">
        <w:trPr>
          <w:trHeight w:val="242"/>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 xml:space="preserve">массовая работа:  </w:t>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18</w:t>
            </w:r>
          </w:p>
        </w:tc>
      </w:tr>
      <w:tr w:rsidR="00F35CEA" w:rsidRPr="004433D6" w:rsidTr="005E435B">
        <w:trPr>
          <w:trHeight w:val="176"/>
        </w:trPr>
        <w:tc>
          <w:tcPr>
            <w:tcW w:w="4564" w:type="dxa"/>
          </w:tcPr>
          <w:p w:rsidR="00F35CEA" w:rsidRPr="004433D6" w:rsidRDefault="00F35CEA" w:rsidP="005E435B">
            <w:pPr>
              <w:widowControl w:val="0"/>
              <w:autoSpaceDE w:val="0"/>
              <w:autoSpaceDN w:val="0"/>
              <w:adjustRightInd w:val="0"/>
              <w:spacing w:after="200" w:line="276" w:lineRule="auto"/>
              <w:jc w:val="both"/>
              <w:rPr>
                <w:rFonts w:eastAsiaTheme="minorEastAsia"/>
              </w:rPr>
            </w:pPr>
            <w:r w:rsidRPr="004433D6">
              <w:rPr>
                <w:rFonts w:eastAsiaTheme="minorEastAsia"/>
              </w:rPr>
              <w:t xml:space="preserve">беседы, обзоры   </w:t>
            </w:r>
          </w:p>
        </w:tc>
        <w:tc>
          <w:tcPr>
            <w:tcW w:w="5180" w:type="dxa"/>
          </w:tcPr>
          <w:p w:rsidR="00F35CEA" w:rsidRPr="004433D6" w:rsidRDefault="00F35CEA" w:rsidP="005E435B">
            <w:pPr>
              <w:widowControl w:val="0"/>
              <w:autoSpaceDE w:val="0"/>
              <w:autoSpaceDN w:val="0"/>
              <w:adjustRightInd w:val="0"/>
              <w:spacing w:after="200" w:line="276" w:lineRule="auto"/>
              <w:ind w:left="441"/>
              <w:jc w:val="both"/>
              <w:rPr>
                <w:rFonts w:eastAsiaTheme="minorEastAsia"/>
              </w:rPr>
            </w:pPr>
            <w:r w:rsidRPr="004433D6">
              <w:rPr>
                <w:rFonts w:eastAsiaTheme="minorEastAsia"/>
              </w:rPr>
              <w:t>5</w:t>
            </w:r>
          </w:p>
        </w:tc>
      </w:tr>
    </w:tbl>
    <w:p w:rsidR="00F35CEA" w:rsidRPr="0034075D" w:rsidRDefault="00F35CEA" w:rsidP="00F35CEA">
      <w:pPr>
        <w:rPr>
          <w:b/>
        </w:rPr>
      </w:pPr>
    </w:p>
    <w:p w:rsidR="00F35CEA" w:rsidRDefault="00F35CEA" w:rsidP="00F35CEA">
      <w:pPr>
        <w:widowControl w:val="0"/>
        <w:autoSpaceDE w:val="0"/>
        <w:autoSpaceDN w:val="0"/>
        <w:adjustRightInd w:val="0"/>
      </w:pPr>
    </w:p>
    <w:p w:rsidR="00A82D32" w:rsidRDefault="00F35CEA" w:rsidP="00F35CEA">
      <w:pPr>
        <w:widowControl w:val="0"/>
        <w:autoSpaceDE w:val="0"/>
        <w:autoSpaceDN w:val="0"/>
        <w:adjustRightInd w:val="0"/>
        <w:spacing w:after="200" w:line="276" w:lineRule="auto"/>
        <w:rPr>
          <w:rFonts w:eastAsiaTheme="minorEastAsia"/>
        </w:rPr>
      </w:pPr>
      <w:r>
        <w:rPr>
          <w:rFonts w:eastAsiaTheme="minorEastAsia"/>
        </w:rPr>
        <w:t xml:space="preserve">                               </w:t>
      </w:r>
    </w:p>
    <w:p w:rsidR="005E435B" w:rsidRDefault="00F35CEA" w:rsidP="00F35CEA">
      <w:pPr>
        <w:widowControl w:val="0"/>
        <w:autoSpaceDE w:val="0"/>
        <w:autoSpaceDN w:val="0"/>
        <w:adjustRightInd w:val="0"/>
        <w:spacing w:after="200" w:line="276" w:lineRule="auto"/>
        <w:rPr>
          <w:rFonts w:eastAsiaTheme="minorEastAsia"/>
        </w:rPr>
      </w:pPr>
      <w:r>
        <w:rPr>
          <w:rFonts w:eastAsiaTheme="minorEastAsia"/>
        </w:rPr>
        <w:t xml:space="preserve">  </w:t>
      </w:r>
    </w:p>
    <w:p w:rsidR="005E435B" w:rsidRDefault="005E435B" w:rsidP="00F35CEA">
      <w:pPr>
        <w:widowControl w:val="0"/>
        <w:autoSpaceDE w:val="0"/>
        <w:autoSpaceDN w:val="0"/>
        <w:adjustRightInd w:val="0"/>
        <w:spacing w:after="200" w:line="276" w:lineRule="auto"/>
        <w:rPr>
          <w:rFonts w:eastAsiaTheme="minorEastAsia"/>
        </w:rPr>
      </w:pPr>
    </w:p>
    <w:p w:rsidR="00F35CEA" w:rsidRPr="003F28B5" w:rsidRDefault="003F28B5" w:rsidP="00F35CEA">
      <w:pPr>
        <w:widowControl w:val="0"/>
        <w:autoSpaceDE w:val="0"/>
        <w:autoSpaceDN w:val="0"/>
        <w:adjustRightInd w:val="0"/>
        <w:spacing w:after="200" w:line="276" w:lineRule="auto"/>
        <w:rPr>
          <w:rFonts w:eastAsiaTheme="minorEastAsia"/>
          <w:b/>
        </w:rPr>
      </w:pPr>
      <w:r>
        <w:rPr>
          <w:rFonts w:eastAsiaTheme="minorEastAsia"/>
        </w:rPr>
        <w:t xml:space="preserve"> </w:t>
      </w:r>
      <w:r w:rsidR="005E435B">
        <w:rPr>
          <w:rFonts w:eastAsiaTheme="minorEastAsia"/>
        </w:rPr>
        <w:t xml:space="preserve"> </w:t>
      </w:r>
      <w:r w:rsidR="00F35CEA" w:rsidRPr="003F28B5">
        <w:rPr>
          <w:rFonts w:eastAsiaTheme="minorEastAsia"/>
          <w:b/>
        </w:rPr>
        <w:t>8.Воспитательная  работа  библиотеки.</w:t>
      </w:r>
    </w:p>
    <w:p w:rsidR="00A82D32" w:rsidRDefault="00F35CEA" w:rsidP="00F35CEA">
      <w:pPr>
        <w:widowControl w:val="0"/>
        <w:autoSpaceDE w:val="0"/>
        <w:autoSpaceDN w:val="0"/>
        <w:adjustRightInd w:val="0"/>
        <w:spacing w:after="200" w:line="276" w:lineRule="auto"/>
        <w:jc w:val="both"/>
        <w:rPr>
          <w:rFonts w:eastAsiaTheme="minorEastAsia"/>
        </w:rPr>
      </w:pPr>
      <w:r w:rsidRPr="00670242">
        <w:rPr>
          <w:rFonts w:eastAsiaTheme="minorEastAsia"/>
        </w:rPr>
        <w:t xml:space="preserve">В течение 2018-2019 учебного года работа школьной библиотеки проводилась </w:t>
      </w:r>
      <w:proofErr w:type="gramStart"/>
      <w:r w:rsidRPr="00670242">
        <w:rPr>
          <w:rFonts w:eastAsiaTheme="minorEastAsia"/>
        </w:rPr>
        <w:t>в</w:t>
      </w:r>
      <w:proofErr w:type="gramEnd"/>
      <w:r w:rsidRPr="00670242">
        <w:rPr>
          <w:rFonts w:eastAsiaTheme="minorEastAsia"/>
        </w:rPr>
        <w:t xml:space="preserve"> </w:t>
      </w:r>
    </w:p>
    <w:p w:rsidR="00BC1C43" w:rsidRDefault="00F35CEA" w:rsidP="00F35CEA">
      <w:pPr>
        <w:widowControl w:val="0"/>
        <w:autoSpaceDE w:val="0"/>
        <w:autoSpaceDN w:val="0"/>
        <w:adjustRightInd w:val="0"/>
        <w:spacing w:after="200" w:line="276" w:lineRule="auto"/>
        <w:jc w:val="both"/>
        <w:rPr>
          <w:rFonts w:eastAsiaTheme="minorEastAsia"/>
        </w:rPr>
      </w:pPr>
      <w:proofErr w:type="gramStart"/>
      <w:r w:rsidRPr="00670242">
        <w:rPr>
          <w:rFonts w:eastAsiaTheme="minorEastAsia"/>
        </w:rPr>
        <w:t>соответствии</w:t>
      </w:r>
      <w:proofErr w:type="gramEnd"/>
      <w:r w:rsidRPr="00670242">
        <w:rPr>
          <w:rFonts w:eastAsiaTheme="minorEastAsia"/>
        </w:rPr>
        <w:t xml:space="preserve"> с планом работы библиотеки на 2018-2019  учебный год, который является одним из составных частей общешкольного плана по воспитательной работе. Работа </w:t>
      </w:r>
    </w:p>
    <w:p w:rsidR="00BC1C43" w:rsidRDefault="00F35CEA" w:rsidP="00F35CEA">
      <w:pPr>
        <w:widowControl w:val="0"/>
        <w:autoSpaceDE w:val="0"/>
        <w:autoSpaceDN w:val="0"/>
        <w:adjustRightInd w:val="0"/>
        <w:spacing w:after="200" w:line="276" w:lineRule="auto"/>
        <w:jc w:val="both"/>
        <w:rPr>
          <w:rFonts w:eastAsiaTheme="minorEastAsia"/>
        </w:rPr>
      </w:pPr>
      <w:r w:rsidRPr="00670242">
        <w:rPr>
          <w:rFonts w:eastAsiaTheme="minorEastAsia"/>
        </w:rPr>
        <w:t xml:space="preserve">школьной библиотеки была нацелена на решение задач по содействию учебному процессу </w:t>
      </w:r>
    </w:p>
    <w:p w:rsidR="00F35CEA" w:rsidRPr="00670242" w:rsidRDefault="00F35CEA" w:rsidP="00F35CEA">
      <w:pPr>
        <w:widowControl w:val="0"/>
        <w:autoSpaceDE w:val="0"/>
        <w:autoSpaceDN w:val="0"/>
        <w:adjustRightInd w:val="0"/>
        <w:spacing w:after="200" w:line="276" w:lineRule="auto"/>
        <w:jc w:val="both"/>
        <w:rPr>
          <w:rFonts w:eastAsiaTheme="minorEastAsia"/>
        </w:rPr>
      </w:pPr>
      <w:r w:rsidRPr="00670242">
        <w:rPr>
          <w:rFonts w:eastAsiaTheme="minorEastAsia"/>
        </w:rPr>
        <w:t>образовательного учреждения.</w:t>
      </w:r>
    </w:p>
    <w:p w:rsidR="00F35CEA" w:rsidRPr="00620081" w:rsidRDefault="00F35CEA" w:rsidP="00F35CEA">
      <w:pPr>
        <w:widowControl w:val="0"/>
        <w:autoSpaceDE w:val="0"/>
        <w:autoSpaceDN w:val="0"/>
        <w:adjustRightInd w:val="0"/>
        <w:spacing w:after="200" w:line="276" w:lineRule="auto"/>
        <w:jc w:val="both"/>
        <w:rPr>
          <w:rFonts w:eastAsiaTheme="minorEastAsia"/>
        </w:rPr>
      </w:pPr>
      <w:r w:rsidRPr="00620081">
        <w:rPr>
          <w:rFonts w:eastAsiaTheme="minorEastAsia"/>
        </w:rPr>
        <w:t>Повышению интереса  к  чтению способствуют разнообразные мероприятия библиотеки.</w:t>
      </w:r>
    </w:p>
    <w:p w:rsidR="00F35CEA" w:rsidRPr="003F28B5" w:rsidRDefault="00A82D32" w:rsidP="00F35CEA">
      <w:pPr>
        <w:jc w:val="both"/>
        <w:rPr>
          <w:b/>
        </w:rPr>
      </w:pPr>
      <w:r w:rsidRPr="003F28B5">
        <w:rPr>
          <w:rFonts w:eastAsiaTheme="minorEastAsia"/>
          <w:b/>
        </w:rPr>
        <w:t xml:space="preserve">  </w:t>
      </w:r>
      <w:r w:rsidR="00F35CEA" w:rsidRPr="003F28B5">
        <w:rPr>
          <w:rFonts w:eastAsiaTheme="minorHAnsi"/>
          <w:b/>
          <w:lang w:eastAsia="en-US"/>
        </w:rPr>
        <w:t xml:space="preserve">9. </w:t>
      </w:r>
      <w:r w:rsidR="00F35CEA" w:rsidRPr="003F28B5">
        <w:rPr>
          <w:b/>
        </w:rPr>
        <w:t>Раскрытие фонда.</w:t>
      </w:r>
    </w:p>
    <w:p w:rsidR="00F35CEA" w:rsidRPr="00167ACB" w:rsidRDefault="00F35CEA" w:rsidP="00F35CEA">
      <w:pPr>
        <w:jc w:val="both"/>
      </w:pPr>
    </w:p>
    <w:p w:rsidR="00F35CEA" w:rsidRDefault="00F35CEA" w:rsidP="00F35CEA">
      <w:r>
        <w:t xml:space="preserve">В библиотеке  работают </w:t>
      </w:r>
      <w:r w:rsidRPr="0034075D">
        <w:t xml:space="preserve"> постоянные </w:t>
      </w:r>
      <w:r>
        <w:t xml:space="preserve"> </w:t>
      </w:r>
      <w:r w:rsidRPr="0034075D">
        <w:t>выставки</w:t>
      </w:r>
      <w:proofErr w:type="gramStart"/>
      <w:r>
        <w:t xml:space="preserve"> :</w:t>
      </w:r>
      <w:proofErr w:type="gramEnd"/>
    </w:p>
    <w:p w:rsidR="00F35CEA" w:rsidRPr="0034075D" w:rsidRDefault="00F35CEA" w:rsidP="00F35CEA">
      <w:r w:rsidRPr="0034075D">
        <w:t>1.«Мой край - мой дом»</w:t>
      </w:r>
    </w:p>
    <w:p w:rsidR="00F35CEA" w:rsidRPr="0034075D" w:rsidRDefault="00F35CEA" w:rsidP="00F35CEA">
      <w:r w:rsidRPr="0034075D">
        <w:t xml:space="preserve"> 2..«Книг</w:t>
      </w:r>
      <w:proofErr w:type="gramStart"/>
      <w:r w:rsidRPr="0034075D">
        <w:t>и-</w:t>
      </w:r>
      <w:proofErr w:type="gramEnd"/>
      <w:r w:rsidRPr="0034075D">
        <w:t xml:space="preserve"> лучшие друзья»</w:t>
      </w:r>
    </w:p>
    <w:p w:rsidR="00F35CEA" w:rsidRPr="0034075D" w:rsidRDefault="00F35CEA" w:rsidP="00F35CEA">
      <w:r w:rsidRPr="0034075D">
        <w:t xml:space="preserve"> 3. « Путь к  здоровью».</w:t>
      </w:r>
    </w:p>
    <w:p w:rsidR="007055A1" w:rsidRDefault="00F35CEA" w:rsidP="00F35CEA">
      <w:pPr>
        <w:jc w:val="both"/>
      </w:pPr>
      <w:r w:rsidRPr="0034075D">
        <w:t>Так же имеется книжная полка « Календарь знаменательных дат», которая периодически переоформляе</w:t>
      </w:r>
      <w:r>
        <w:t xml:space="preserve">тся.  В прошлом учебном году </w:t>
      </w:r>
      <w:r w:rsidRPr="0034075D">
        <w:t xml:space="preserve">были оформлены выставки юбилеям. </w:t>
      </w:r>
    </w:p>
    <w:p w:rsidR="00F35CEA" w:rsidRPr="0034075D" w:rsidRDefault="00F35CEA" w:rsidP="00F35CEA">
      <w:pPr>
        <w:jc w:val="both"/>
      </w:pPr>
      <w:r w:rsidRPr="0034075D">
        <w:t xml:space="preserve">Оформление выставок осуществляется материалами периодического издания </w:t>
      </w:r>
    </w:p>
    <w:tbl>
      <w:tblPr>
        <w:tblpPr w:leftFromText="180" w:rightFromText="180" w:vertAnchor="page" w:horzAnchor="margin" w:tblpY="8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647"/>
        <w:gridCol w:w="2597"/>
      </w:tblGrid>
      <w:tr w:rsidR="00A82D32" w:rsidRPr="00380554" w:rsidTr="007055A1">
        <w:trPr>
          <w:trHeight w:val="1109"/>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«История старой квартиры» </w:t>
            </w:r>
          </w:p>
          <w:p w:rsidR="00A82D32" w:rsidRPr="00380554" w:rsidRDefault="00A82D32" w:rsidP="007055A1">
            <w:pPr>
              <w:widowControl w:val="0"/>
              <w:autoSpaceDE w:val="0"/>
              <w:autoSpaceDN w:val="0"/>
              <w:adjustRightInd w:val="0"/>
              <w:jc w:val="both"/>
              <w:rPr>
                <w:rFonts w:eastAsiaTheme="minorEastAsia"/>
              </w:rPr>
            </w:pP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октябрь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3-4 класс</w:t>
            </w:r>
            <w:proofErr w:type="gramStart"/>
            <w:r w:rsidRPr="00380554">
              <w:rPr>
                <w:rFonts w:eastAsiaTheme="minorEastAsia"/>
              </w:rPr>
              <w:t>ы(</w:t>
            </w:r>
            <w:proofErr w:type="gramEnd"/>
            <w:r w:rsidRPr="00380554">
              <w:rPr>
                <w:rFonts w:eastAsiaTheme="minorEastAsia"/>
              </w:rPr>
              <w:t>Мероприятие проведено в городской библиотеке.)</w:t>
            </w:r>
          </w:p>
        </w:tc>
      </w:tr>
      <w:tr w:rsidR="00A82D32" w:rsidRPr="00380554" w:rsidTr="007055A1">
        <w:trPr>
          <w:trHeight w:val="708"/>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Всероссийская олимпиада «Литературные юбилеи», «Символы России»</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ноябрь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792"/>
        </w:trPr>
        <w:tc>
          <w:tcPr>
            <w:tcW w:w="4185" w:type="dxa"/>
          </w:tcPr>
          <w:p w:rsidR="00A82D32" w:rsidRPr="00380554" w:rsidRDefault="00A82D32" w:rsidP="007055A1">
            <w:pPr>
              <w:widowControl w:val="0"/>
              <w:autoSpaceDE w:val="0"/>
              <w:autoSpaceDN w:val="0"/>
              <w:adjustRightInd w:val="0"/>
              <w:jc w:val="both"/>
              <w:rPr>
                <w:rFonts w:eastAsiaTheme="minorEastAsia"/>
                <w:u w:val="single"/>
              </w:rPr>
            </w:pPr>
            <w:proofErr w:type="spellStart"/>
            <w:r w:rsidRPr="00380554">
              <w:rPr>
                <w:rFonts w:eastAsiaTheme="minorEastAsia"/>
                <w:u w:val="single"/>
              </w:rPr>
              <w:t>Метапредметная</w:t>
            </w:r>
            <w:proofErr w:type="spellEnd"/>
            <w:r w:rsidRPr="00380554">
              <w:rPr>
                <w:rFonts w:eastAsiaTheme="minorEastAsia"/>
                <w:u w:val="single"/>
              </w:rPr>
              <w:t xml:space="preserve"> неделя. </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Игровая программа « Книжная поляна»</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декабрь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872"/>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«Гайдар шагает впереди» </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(книжная выставка)</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январь</w:t>
            </w:r>
          </w:p>
        </w:tc>
        <w:tc>
          <w:tcPr>
            <w:tcW w:w="2597" w:type="dxa"/>
            <w:vMerge w:val="restart"/>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1080"/>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«Малахитовая шкатулка сказов» </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(книжная выставка)</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p>
        </w:tc>
        <w:tc>
          <w:tcPr>
            <w:tcW w:w="2597" w:type="dxa"/>
            <w:vMerge/>
          </w:tcPr>
          <w:p w:rsidR="00A82D32" w:rsidRPr="00380554" w:rsidRDefault="00A82D32" w:rsidP="007055A1">
            <w:pPr>
              <w:widowControl w:val="0"/>
              <w:autoSpaceDE w:val="0"/>
              <w:autoSpaceDN w:val="0"/>
              <w:adjustRightInd w:val="0"/>
              <w:jc w:val="both"/>
              <w:rPr>
                <w:rFonts w:eastAsiaTheme="minorEastAsia"/>
              </w:rPr>
            </w:pPr>
          </w:p>
        </w:tc>
      </w:tr>
      <w:tr w:rsidR="00A82D32" w:rsidRPr="00380554" w:rsidTr="007055A1">
        <w:trPr>
          <w:trHeight w:val="792"/>
        </w:trPr>
        <w:tc>
          <w:tcPr>
            <w:tcW w:w="4185" w:type="dxa"/>
          </w:tcPr>
          <w:p w:rsidR="00A82D32" w:rsidRPr="00380554" w:rsidRDefault="00A82D32" w:rsidP="007055A1">
            <w:pPr>
              <w:widowControl w:val="0"/>
              <w:autoSpaceDE w:val="0"/>
              <w:autoSpaceDN w:val="0"/>
              <w:adjustRightInd w:val="0"/>
              <w:jc w:val="both"/>
              <w:rPr>
                <w:rFonts w:eastAsiaTheme="minorEastAsia"/>
                <w:u w:val="single"/>
              </w:rPr>
            </w:pPr>
            <w:r w:rsidRPr="00380554">
              <w:rPr>
                <w:rFonts w:eastAsiaTheme="minorEastAsia"/>
              </w:rPr>
              <w:t>«Прощание с  Букварём»</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февраль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 класс</w:t>
            </w:r>
          </w:p>
        </w:tc>
      </w:tr>
      <w:tr w:rsidR="00A82D32" w:rsidRPr="00380554" w:rsidTr="007055A1">
        <w:trPr>
          <w:trHeight w:val="556"/>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«Лесные полянки Виталия Бианки» (книжная выставка)</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февраль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624"/>
        </w:trPr>
        <w:tc>
          <w:tcPr>
            <w:tcW w:w="4185" w:type="dxa"/>
          </w:tcPr>
          <w:p w:rsidR="005E435B" w:rsidRDefault="005E435B" w:rsidP="007055A1">
            <w:pPr>
              <w:widowControl w:val="0"/>
              <w:autoSpaceDE w:val="0"/>
              <w:autoSpaceDN w:val="0"/>
              <w:adjustRightInd w:val="0"/>
              <w:jc w:val="both"/>
              <w:rPr>
                <w:rFonts w:eastAsiaTheme="minorEastAsia"/>
                <w:u w:val="single"/>
              </w:rPr>
            </w:pPr>
          </w:p>
          <w:p w:rsidR="00A82D32" w:rsidRPr="00380554" w:rsidRDefault="00A82D32" w:rsidP="007055A1">
            <w:pPr>
              <w:widowControl w:val="0"/>
              <w:autoSpaceDE w:val="0"/>
              <w:autoSpaceDN w:val="0"/>
              <w:adjustRightInd w:val="0"/>
              <w:jc w:val="both"/>
              <w:rPr>
                <w:rFonts w:eastAsiaTheme="minorEastAsia"/>
                <w:u w:val="single"/>
              </w:rPr>
            </w:pPr>
            <w:r w:rsidRPr="00380554">
              <w:rPr>
                <w:rFonts w:eastAsiaTheme="minorEastAsia"/>
                <w:u w:val="single"/>
              </w:rPr>
              <w:t xml:space="preserve">Неделя детской книги: </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Игровая программа «Путешествие по сказкам»</w:t>
            </w:r>
          </w:p>
        </w:tc>
        <w:tc>
          <w:tcPr>
            <w:tcW w:w="2647" w:type="dxa"/>
          </w:tcPr>
          <w:p w:rsidR="00A82D32" w:rsidRPr="00380554" w:rsidRDefault="007055A1" w:rsidP="007055A1">
            <w:pPr>
              <w:widowControl w:val="0"/>
              <w:autoSpaceDE w:val="0"/>
              <w:autoSpaceDN w:val="0"/>
              <w:adjustRightInd w:val="0"/>
              <w:jc w:val="both"/>
              <w:rPr>
                <w:rFonts w:eastAsiaTheme="minorEastAsia"/>
              </w:rPr>
            </w:pPr>
            <w:r>
              <w:rPr>
                <w:rFonts w:eastAsiaTheme="minorEastAsia"/>
              </w:rPr>
              <w:t xml:space="preserve">       </w:t>
            </w:r>
            <w:r w:rsidR="00A82D32" w:rsidRPr="00380554">
              <w:rPr>
                <w:rFonts w:eastAsiaTheme="minorEastAsia"/>
              </w:rPr>
              <w:t>апрель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1164"/>
        </w:trPr>
        <w:tc>
          <w:tcPr>
            <w:tcW w:w="4185"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lastRenderedPageBreak/>
              <w:t>Книжная выставка «Сундучок со сказками»</w:t>
            </w:r>
          </w:p>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(книжная  выставка)</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апрель</w:t>
            </w:r>
          </w:p>
        </w:tc>
        <w:tc>
          <w:tcPr>
            <w:tcW w:w="2597" w:type="dxa"/>
          </w:tcPr>
          <w:p w:rsidR="00A82D32" w:rsidRPr="00380554" w:rsidRDefault="00A82D32" w:rsidP="007055A1">
            <w:pPr>
              <w:widowControl w:val="0"/>
              <w:autoSpaceDE w:val="0"/>
              <w:autoSpaceDN w:val="0"/>
              <w:adjustRightInd w:val="0"/>
              <w:jc w:val="both"/>
              <w:rPr>
                <w:rFonts w:eastAsiaTheme="minorEastAsia"/>
              </w:rPr>
            </w:pPr>
            <w:r w:rsidRPr="00380554">
              <w:rPr>
                <w:rFonts w:eastAsiaTheme="minorEastAsia"/>
              </w:rPr>
              <w:t xml:space="preserve">       1-4 классы</w:t>
            </w:r>
          </w:p>
        </w:tc>
      </w:tr>
      <w:tr w:rsidR="00A82D32" w:rsidRPr="00380554" w:rsidTr="007055A1">
        <w:trPr>
          <w:trHeight w:val="912"/>
        </w:trPr>
        <w:tc>
          <w:tcPr>
            <w:tcW w:w="4185" w:type="dxa"/>
          </w:tcPr>
          <w:p w:rsidR="00A82D32" w:rsidRPr="00380554" w:rsidRDefault="00A82D32" w:rsidP="007055A1">
            <w:pPr>
              <w:widowControl w:val="0"/>
              <w:autoSpaceDE w:val="0"/>
              <w:autoSpaceDN w:val="0"/>
              <w:adjustRightInd w:val="0"/>
              <w:rPr>
                <w:rFonts w:eastAsiaTheme="minorEastAsia"/>
              </w:rPr>
            </w:pPr>
            <w:r w:rsidRPr="00380554">
              <w:rPr>
                <w:rFonts w:eastAsiaTheme="minorEastAsia"/>
              </w:rPr>
              <w:t>Конкурс чтецов «Стихи, опалённые войной».</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май</w:t>
            </w:r>
          </w:p>
        </w:tc>
        <w:tc>
          <w:tcPr>
            <w:tcW w:w="259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1-4 классы</w:t>
            </w:r>
          </w:p>
        </w:tc>
      </w:tr>
      <w:tr w:rsidR="00A82D32" w:rsidRPr="00380554" w:rsidTr="007055A1">
        <w:trPr>
          <w:trHeight w:val="987"/>
        </w:trPr>
        <w:tc>
          <w:tcPr>
            <w:tcW w:w="4185" w:type="dxa"/>
          </w:tcPr>
          <w:p w:rsidR="00A82D32" w:rsidRPr="00380554" w:rsidRDefault="00A82D32" w:rsidP="007055A1">
            <w:pPr>
              <w:widowControl w:val="0"/>
              <w:autoSpaceDE w:val="0"/>
              <w:autoSpaceDN w:val="0"/>
              <w:adjustRightInd w:val="0"/>
              <w:rPr>
                <w:rFonts w:eastAsiaTheme="minorEastAsia"/>
              </w:rPr>
            </w:pPr>
            <w:r w:rsidRPr="00380554">
              <w:rPr>
                <w:rFonts w:eastAsiaTheme="minorEastAsia"/>
              </w:rPr>
              <w:t xml:space="preserve">Онлайн-викторина «Настоящий верный друг» по книге М. </w:t>
            </w:r>
            <w:proofErr w:type="spellStart"/>
            <w:r w:rsidRPr="00380554">
              <w:rPr>
                <w:rFonts w:eastAsiaTheme="minorEastAsia"/>
              </w:rPr>
              <w:t>Парр</w:t>
            </w:r>
            <w:proofErr w:type="spellEnd"/>
            <w:r w:rsidRPr="00380554">
              <w:rPr>
                <w:rFonts w:eastAsiaTheme="minorEastAsia"/>
              </w:rPr>
              <w:t xml:space="preserve">  Вафельное сердце»</w:t>
            </w:r>
          </w:p>
        </w:tc>
        <w:tc>
          <w:tcPr>
            <w:tcW w:w="264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май</w:t>
            </w:r>
          </w:p>
        </w:tc>
        <w:tc>
          <w:tcPr>
            <w:tcW w:w="2597" w:type="dxa"/>
          </w:tcPr>
          <w:p w:rsidR="00A82D32" w:rsidRPr="00380554" w:rsidRDefault="00A82D32" w:rsidP="007055A1">
            <w:pPr>
              <w:widowControl w:val="0"/>
              <w:autoSpaceDE w:val="0"/>
              <w:autoSpaceDN w:val="0"/>
              <w:adjustRightInd w:val="0"/>
              <w:ind w:left="381"/>
              <w:jc w:val="both"/>
              <w:rPr>
                <w:rFonts w:eastAsiaTheme="minorEastAsia"/>
              </w:rPr>
            </w:pPr>
            <w:r w:rsidRPr="00380554">
              <w:rPr>
                <w:rFonts w:eastAsiaTheme="minorEastAsia"/>
              </w:rPr>
              <w:t>3-4 классы</w:t>
            </w:r>
          </w:p>
        </w:tc>
      </w:tr>
    </w:tbl>
    <w:p w:rsidR="00F35CEA" w:rsidRDefault="005E435B" w:rsidP="00F35CEA">
      <w:pPr>
        <w:jc w:val="both"/>
      </w:pPr>
      <w:r>
        <w:t>«</w:t>
      </w:r>
      <w:r w:rsidR="00F35CEA" w:rsidRPr="0034075D">
        <w:t>Выставки в библиотеке»</w:t>
      </w:r>
      <w:r w:rsidR="00F35CEA">
        <w:t xml:space="preserve"> и книгами из фонда. Посетители </w:t>
      </w:r>
      <w:r w:rsidR="00F35CEA" w:rsidRPr="0034075D">
        <w:t xml:space="preserve"> </w:t>
      </w:r>
      <w:r w:rsidR="00F35CEA">
        <w:t>знакомятся</w:t>
      </w:r>
      <w:r w:rsidR="00F35CEA" w:rsidRPr="0034075D">
        <w:t xml:space="preserve"> </w:t>
      </w:r>
      <w:r w:rsidR="00F35CEA">
        <w:t xml:space="preserve">с информацией </w:t>
      </w:r>
      <w:r w:rsidR="00F35CEA" w:rsidRPr="0034075D">
        <w:t xml:space="preserve">об авторах – юбилярах, </w:t>
      </w:r>
      <w:r w:rsidR="00F35CEA">
        <w:t>получают рекомендации для чтения их книг</w:t>
      </w:r>
      <w:r w:rsidR="00F35CEA" w:rsidRPr="0034075D">
        <w:t xml:space="preserve">. </w:t>
      </w:r>
    </w:p>
    <w:p w:rsidR="00A82D32" w:rsidRPr="0034075D" w:rsidRDefault="00A82D32" w:rsidP="00F35CEA">
      <w:pPr>
        <w:jc w:val="both"/>
      </w:pPr>
    </w:p>
    <w:p w:rsidR="00F35CEA" w:rsidRPr="0034075D" w:rsidRDefault="00F35CEA" w:rsidP="00F35CEA">
      <w:pPr>
        <w:jc w:val="both"/>
      </w:pPr>
      <w:r w:rsidRPr="0034075D">
        <w:t xml:space="preserve">Благодаря этой работе увеличивается количество книговыдач. </w:t>
      </w:r>
    </w:p>
    <w:p w:rsidR="00F35CEA" w:rsidRPr="0034075D" w:rsidRDefault="00F35CEA" w:rsidP="00F35CEA">
      <w:pPr>
        <w:ind w:left="720"/>
        <w:jc w:val="both"/>
        <w:rPr>
          <w:b/>
        </w:rPr>
      </w:pP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В течение всего учебного года в школьной библиотеке были оформлены книжные и </w:t>
      </w:r>
      <w:proofErr w:type="spellStart"/>
      <w:r w:rsidRPr="007B370C">
        <w:rPr>
          <w:rFonts w:eastAsiaTheme="minorEastAsia"/>
        </w:rPr>
        <w:t>книжно</w:t>
      </w:r>
      <w:proofErr w:type="spellEnd"/>
      <w:r w:rsidRPr="007B370C">
        <w:rPr>
          <w:rFonts w:eastAsiaTheme="minorEastAsia"/>
        </w:rPr>
        <w:t xml:space="preserve"> - иллюстративные выставки:</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Книжные выставки – основная форма пропаганды книги:</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 «Периодику читая, новости узнаешь» (выставка детских журналов)</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 «Мой край – мой дом» (выставка книг по краеведению,  в т. ч о нашем городе)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«Книги </w:t>
      </w:r>
      <w:proofErr w:type="gramStart"/>
      <w:r w:rsidRPr="007B370C">
        <w:rPr>
          <w:rFonts w:eastAsiaTheme="minorEastAsia"/>
        </w:rPr>
        <w:t>–л</w:t>
      </w:r>
      <w:proofErr w:type="gramEnd"/>
      <w:r w:rsidRPr="007B370C">
        <w:rPr>
          <w:rFonts w:eastAsiaTheme="minorEastAsia"/>
        </w:rPr>
        <w:t>учшие друзья» (тематическая выставка книг)</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Юбилейные даты» (выставка книг посвящена  писателям и поэтам, памятным датам)</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Азбука здоровья» (</w:t>
      </w:r>
      <w:proofErr w:type="gramStart"/>
      <w:r w:rsidRPr="007B370C">
        <w:rPr>
          <w:rFonts w:eastAsiaTheme="minorEastAsia"/>
        </w:rPr>
        <w:t>выставка книг  о здоровье</w:t>
      </w:r>
      <w:proofErr w:type="gramEnd"/>
      <w:r w:rsidRPr="007B370C">
        <w:rPr>
          <w:rFonts w:eastAsiaTheme="minorEastAsia"/>
        </w:rPr>
        <w:t xml:space="preserve">  и  спорте)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«Новинки литературы» (выставка книг, журналов)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Особое внимание уделяется выставкам, посвященным писателям-юбилярам.</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«Литературный хоровод»  (кн. выставка посвящена  юбилейным датам книг)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 xml:space="preserve">«Они знают всё» »  (кн. выставка посвящена теме: как пользоваться справочной литературой)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«Сказок мудрые советы»</w:t>
      </w:r>
      <w:r w:rsidRPr="007B370C">
        <w:rPr>
          <w:rFonts w:eastAsiaTheme="minorEastAsia"/>
          <w:i/>
        </w:rPr>
        <w:t xml:space="preserve"> </w:t>
      </w:r>
      <w:r w:rsidRPr="007B370C">
        <w:rPr>
          <w:rFonts w:eastAsiaTheme="minorEastAsia"/>
        </w:rPr>
        <w:t xml:space="preserve">(выставка книг) </w:t>
      </w:r>
    </w:p>
    <w:p w:rsidR="00F35CEA" w:rsidRPr="007B370C" w:rsidRDefault="00F35CEA" w:rsidP="00F35CEA">
      <w:pPr>
        <w:widowControl w:val="0"/>
        <w:autoSpaceDE w:val="0"/>
        <w:autoSpaceDN w:val="0"/>
        <w:adjustRightInd w:val="0"/>
        <w:spacing w:after="200" w:line="276" w:lineRule="auto"/>
        <w:jc w:val="both"/>
        <w:rPr>
          <w:rFonts w:eastAsiaTheme="minorEastAsia"/>
        </w:rPr>
      </w:pPr>
      <w:r w:rsidRPr="007B370C">
        <w:rPr>
          <w:rFonts w:eastAsiaTheme="minorEastAsia"/>
        </w:rPr>
        <w:t>«Маленькие солдаты большой войны»</w:t>
      </w:r>
      <w:r w:rsidRPr="007B370C">
        <w:rPr>
          <w:rFonts w:eastAsiaTheme="minorEastAsia"/>
          <w:i/>
        </w:rPr>
        <w:t xml:space="preserve"> </w:t>
      </w:r>
      <w:r w:rsidRPr="007B370C">
        <w:rPr>
          <w:rFonts w:eastAsiaTheme="minorEastAsia"/>
        </w:rPr>
        <w:t xml:space="preserve">(выставка книг о ВОВ) </w:t>
      </w:r>
    </w:p>
    <w:p w:rsidR="00F35CEA" w:rsidRDefault="00F35CEA" w:rsidP="00F35CEA">
      <w:pPr>
        <w:spacing w:after="200" w:line="276" w:lineRule="auto"/>
        <w:jc w:val="both"/>
        <w:rPr>
          <w:rFonts w:eastAsiaTheme="minorHAnsi"/>
          <w:lang w:eastAsia="en-US"/>
        </w:rPr>
      </w:pPr>
      <w:r w:rsidRPr="00620081">
        <w:rPr>
          <w:rFonts w:eastAsiaTheme="minorHAnsi"/>
          <w:lang w:eastAsia="en-US"/>
        </w:rPr>
        <w:t>Подбирая материал к этим выставкам, стараюсь рассказать не только историю праздника или события, сообщить интересные факты, но и предлагаю литературу, провожу беседы с читателями.</w:t>
      </w:r>
    </w:p>
    <w:p w:rsidR="00F35CEA" w:rsidRPr="00E668E4" w:rsidRDefault="00F35CEA" w:rsidP="00F35CEA">
      <w:pPr>
        <w:widowControl w:val="0"/>
        <w:autoSpaceDE w:val="0"/>
        <w:autoSpaceDN w:val="0"/>
        <w:adjustRightInd w:val="0"/>
        <w:spacing w:after="200" w:line="276" w:lineRule="auto"/>
        <w:rPr>
          <w:rFonts w:eastAsiaTheme="minorEastAsia"/>
        </w:rPr>
      </w:pPr>
      <w:r w:rsidRPr="00E668E4">
        <w:rPr>
          <w:rFonts w:eastAsiaTheme="minorEastAsia"/>
          <w:b/>
        </w:rPr>
        <w:t>Выводы:</w:t>
      </w:r>
      <w:r w:rsidRPr="00E668E4">
        <w:rPr>
          <w:rFonts w:eastAsiaTheme="minorEastAsia"/>
        </w:rPr>
        <w:t xml:space="preserve"> информационная работа проводилась в соответствии с программой «Информационная культура школьника». Основной акцент делался на индивидуальные беседы с учащимися при выполнении справок и консультаций. Библиографические справки, преимущественно тематические, выполнялись по запросам обучающихся для подготовки рефератов</w:t>
      </w:r>
      <w:proofErr w:type="gramStart"/>
      <w:r w:rsidRPr="00E668E4">
        <w:rPr>
          <w:rFonts w:eastAsiaTheme="minorEastAsia"/>
        </w:rPr>
        <w:t xml:space="preserve"> ,</w:t>
      </w:r>
      <w:proofErr w:type="gramEnd"/>
      <w:r w:rsidRPr="00E668E4">
        <w:rPr>
          <w:rFonts w:eastAsiaTheme="minorEastAsia"/>
        </w:rPr>
        <w:t xml:space="preserve"> докладов. Проводятся  беседы о  </w:t>
      </w:r>
      <w:proofErr w:type="gramStart"/>
      <w:r w:rsidRPr="00E668E4">
        <w:rPr>
          <w:rFonts w:eastAsiaTheme="minorEastAsia"/>
        </w:rPr>
        <w:t>прочитанном</w:t>
      </w:r>
      <w:proofErr w:type="gramEnd"/>
      <w:r w:rsidRPr="00E668E4">
        <w:rPr>
          <w:rFonts w:eastAsiaTheme="minorEastAsia"/>
        </w:rPr>
        <w:t xml:space="preserve">,  </w:t>
      </w:r>
      <w:r w:rsidRPr="00E668E4">
        <w:rPr>
          <w:rFonts w:eastAsiaTheme="minorEastAsia"/>
        </w:rPr>
        <w:lastRenderedPageBreak/>
        <w:t>рекомендательные беседы о сохранности школьных книг и учебников.</w:t>
      </w:r>
      <w:r>
        <w:rPr>
          <w:rFonts w:eastAsiaTheme="minorEastAsia"/>
        </w:rPr>
        <w:t xml:space="preserve"> </w:t>
      </w:r>
      <w:r w:rsidRPr="0034075D">
        <w:t xml:space="preserve">Благодаря этой работе увеличивается количество книговыдач. </w:t>
      </w:r>
    </w:p>
    <w:p w:rsidR="00F35CEA" w:rsidRPr="0034075D" w:rsidRDefault="00F35CEA" w:rsidP="00F35CEA">
      <w:pPr>
        <w:ind w:left="720"/>
        <w:jc w:val="both"/>
        <w:rPr>
          <w:b/>
        </w:rPr>
      </w:pPr>
    </w:p>
    <w:p w:rsidR="00F35CEA" w:rsidRPr="004A172C" w:rsidRDefault="00F35CEA" w:rsidP="00F35CEA">
      <w:pPr>
        <w:widowControl w:val="0"/>
        <w:autoSpaceDE w:val="0"/>
        <w:autoSpaceDN w:val="0"/>
        <w:adjustRightInd w:val="0"/>
        <w:spacing w:after="200" w:line="276" w:lineRule="auto"/>
        <w:rPr>
          <w:rFonts w:eastAsiaTheme="minorEastAsia"/>
        </w:rPr>
      </w:pPr>
      <w:r w:rsidRPr="004A172C">
        <w:rPr>
          <w:rFonts w:eastAsiaTheme="minorEastAsia"/>
        </w:rPr>
        <w:t xml:space="preserve">Все мероприятия библиотеки призваны формировать читательский интерес у  учащихся. Особое внимание в школьной библиотеке уделяется читальному залу. </w:t>
      </w:r>
    </w:p>
    <w:p w:rsidR="00F35CEA" w:rsidRPr="004A172C" w:rsidRDefault="00F35CEA" w:rsidP="00F35CEA">
      <w:pPr>
        <w:widowControl w:val="0"/>
        <w:autoSpaceDE w:val="0"/>
        <w:autoSpaceDN w:val="0"/>
        <w:adjustRightInd w:val="0"/>
        <w:spacing w:after="200" w:line="276" w:lineRule="auto"/>
        <w:rPr>
          <w:rFonts w:eastAsiaTheme="minorEastAsia"/>
        </w:rPr>
      </w:pPr>
      <w:r w:rsidRPr="004A172C">
        <w:rPr>
          <w:rFonts w:eastAsiaTheme="minorEastAsia"/>
        </w:rPr>
        <w:t>Проводится в библиотеке так же индивидуальная работа с читателями: беседы на выдаче книг, советы по подбору литературы, консультации по работе с текстом, с книгой.</w:t>
      </w:r>
    </w:p>
    <w:p w:rsidR="00F35CEA" w:rsidRPr="004A172C" w:rsidRDefault="00F35CEA" w:rsidP="00F35CEA">
      <w:pPr>
        <w:widowControl w:val="0"/>
        <w:autoSpaceDE w:val="0"/>
        <w:autoSpaceDN w:val="0"/>
        <w:adjustRightInd w:val="0"/>
        <w:spacing w:after="200" w:line="276" w:lineRule="auto"/>
        <w:rPr>
          <w:rFonts w:eastAsiaTheme="minorEastAsia"/>
        </w:rPr>
      </w:pPr>
      <w:r w:rsidRPr="004A172C">
        <w:rPr>
          <w:rFonts w:eastAsiaTheme="minorEastAsia"/>
        </w:rPr>
        <w:t>Оказывается помощь в подготовке к общешкольным и классным мероприятиям (подбор сценариев, стихов, тематические подборки, книжные выставки, выставки к предметным неделям).</w:t>
      </w:r>
    </w:p>
    <w:p w:rsidR="00F35CEA" w:rsidRPr="004A172C" w:rsidRDefault="00F35CEA" w:rsidP="00F35CEA">
      <w:pPr>
        <w:widowControl w:val="0"/>
        <w:autoSpaceDE w:val="0"/>
        <w:autoSpaceDN w:val="0"/>
        <w:adjustRightInd w:val="0"/>
        <w:spacing w:after="200" w:line="276" w:lineRule="auto"/>
        <w:rPr>
          <w:rFonts w:eastAsiaTheme="minorEastAsia"/>
        </w:rPr>
      </w:pPr>
      <w:r w:rsidRPr="004A172C">
        <w:rPr>
          <w:rFonts w:eastAsiaTheme="minorEastAsia"/>
        </w:rPr>
        <w:t xml:space="preserve">По мере поступления литературы в библиотеку, проводится индивидуальная информационная работа с педагогами, учащимися (Обзоры новинок, прессы.) </w:t>
      </w:r>
    </w:p>
    <w:p w:rsidR="00F35CEA" w:rsidRPr="00E668E4" w:rsidRDefault="00F35CEA" w:rsidP="00F35CEA">
      <w:pPr>
        <w:jc w:val="both"/>
      </w:pPr>
      <w:r w:rsidRPr="00E668E4">
        <w:t>Для улучшения работы школьной библиотеки      необходимо:</w:t>
      </w:r>
    </w:p>
    <w:p w:rsidR="00F35CEA" w:rsidRPr="00E668E4" w:rsidRDefault="00F35CEA" w:rsidP="00F35CEA">
      <w:pPr>
        <w:jc w:val="both"/>
      </w:pPr>
    </w:p>
    <w:p w:rsidR="00F35CEA" w:rsidRPr="0034075D" w:rsidRDefault="00F35CEA" w:rsidP="00F35CEA">
      <w:pPr>
        <w:jc w:val="both"/>
      </w:pPr>
      <w:r w:rsidRPr="0034075D">
        <w:t>1.  оснастить библиотеку техническими средствами:</w:t>
      </w:r>
    </w:p>
    <w:p w:rsidR="00F35CEA" w:rsidRPr="0034075D" w:rsidRDefault="00F35CEA" w:rsidP="00F35CEA">
      <w:pPr>
        <w:ind w:left="360"/>
        <w:jc w:val="both"/>
      </w:pPr>
      <w:r>
        <w:t>цветным принтером, проектором;</w:t>
      </w:r>
    </w:p>
    <w:p w:rsidR="00F35CEA" w:rsidRPr="0034075D" w:rsidRDefault="00F35CEA" w:rsidP="00F35CEA">
      <w:pPr>
        <w:jc w:val="both"/>
      </w:pPr>
      <w:r>
        <w:t>2.  установить телефон;</w:t>
      </w:r>
    </w:p>
    <w:p w:rsidR="00F35CEA" w:rsidRPr="0034075D" w:rsidRDefault="00F35CEA" w:rsidP="00F35CEA">
      <w:pPr>
        <w:jc w:val="both"/>
      </w:pPr>
      <w:r w:rsidRPr="0034075D">
        <w:t>3.  по</w:t>
      </w:r>
      <w:r>
        <w:t xml:space="preserve">полнить фонд  библиотеки </w:t>
      </w:r>
      <w:r w:rsidRPr="0034075D">
        <w:t>художественной литературой (программной, справочной)</w:t>
      </w:r>
      <w:r>
        <w:t>.</w:t>
      </w:r>
      <w:r w:rsidRPr="0034075D">
        <w:t xml:space="preserve"> </w:t>
      </w:r>
    </w:p>
    <w:p w:rsidR="00F35CEA" w:rsidRDefault="00F35CEA" w:rsidP="00F35CEA">
      <w:pPr>
        <w:jc w:val="center"/>
        <w:rPr>
          <w:b/>
        </w:rPr>
      </w:pPr>
    </w:p>
    <w:p w:rsidR="00F35CEA" w:rsidRDefault="00F35CEA" w:rsidP="00F35CEA">
      <w:pPr>
        <w:jc w:val="center"/>
        <w:rPr>
          <w:b/>
        </w:rPr>
      </w:pPr>
    </w:p>
    <w:p w:rsidR="00F35CEA" w:rsidRPr="00695CC5" w:rsidRDefault="00F35CEA" w:rsidP="00F35CEA">
      <w:pPr>
        <w:jc w:val="center"/>
      </w:pPr>
      <w:r w:rsidRPr="009D0FC2">
        <w:rPr>
          <w:b/>
        </w:rPr>
        <w:t>План работы</w:t>
      </w:r>
      <w:r>
        <w:t xml:space="preserve">  </w:t>
      </w:r>
      <w:r>
        <w:rPr>
          <w:b/>
        </w:rPr>
        <w:t>библиотеки  на 2019-2020</w:t>
      </w:r>
      <w:r>
        <w:t xml:space="preserve"> </w:t>
      </w:r>
      <w:r w:rsidRPr="009D0FC2">
        <w:rPr>
          <w:b/>
        </w:rPr>
        <w:t>учебный год.</w:t>
      </w:r>
    </w:p>
    <w:p w:rsidR="00F35CEA" w:rsidRPr="009D0FC2" w:rsidRDefault="00F35CEA" w:rsidP="00F35CEA">
      <w:pPr>
        <w:jc w:val="center"/>
        <w:rPr>
          <w:b/>
        </w:rPr>
      </w:pPr>
    </w:p>
    <w:p w:rsidR="00F35CEA" w:rsidRDefault="00F35CEA" w:rsidP="00F35CEA">
      <w:pPr>
        <w:jc w:val="both"/>
        <w:rPr>
          <w:b/>
        </w:rPr>
      </w:pPr>
      <w:r>
        <w:rPr>
          <w:b/>
        </w:rPr>
        <w:t>1.</w:t>
      </w:r>
      <w:r w:rsidRPr="0034075D">
        <w:rPr>
          <w:b/>
        </w:rPr>
        <w:t>Цели:</w:t>
      </w:r>
    </w:p>
    <w:p w:rsidR="00F35CEA" w:rsidRPr="00CB4E96" w:rsidRDefault="00F35CEA" w:rsidP="00F35CEA">
      <w:pPr>
        <w:jc w:val="both"/>
      </w:pPr>
      <w:r w:rsidRPr="00CB4E96">
        <w:t>Цели библиотеки соотносятся с целями школы:</w:t>
      </w:r>
    </w:p>
    <w:p w:rsidR="00F35CEA" w:rsidRDefault="00F35CEA" w:rsidP="00F35CEA">
      <w:pPr>
        <w:widowControl w:val="0"/>
        <w:autoSpaceDE w:val="0"/>
        <w:autoSpaceDN w:val="0"/>
        <w:adjustRightInd w:val="0"/>
        <w:spacing w:after="200" w:line="276" w:lineRule="auto"/>
        <w:rPr>
          <w:rFonts w:eastAsiaTheme="minorEastAsia"/>
        </w:rPr>
      </w:pPr>
      <w:r>
        <w:rPr>
          <w:rFonts w:eastAsiaTheme="minorEastAsia"/>
        </w:rPr>
        <w:t>- с</w:t>
      </w:r>
      <w:r w:rsidRPr="00D9496A">
        <w:rPr>
          <w:rFonts w:eastAsiaTheme="minorEastAsia"/>
        </w:rPr>
        <w:t>оздание условий информационно-библиотечного образовательного пространства школы, как среды формирования информаци</w:t>
      </w:r>
      <w:r>
        <w:rPr>
          <w:rFonts w:eastAsiaTheme="minorEastAsia"/>
        </w:rPr>
        <w:t>онного мировоззрения школьников;</w:t>
      </w:r>
      <w:r w:rsidRPr="00D9496A">
        <w:rPr>
          <w:rFonts w:eastAsiaTheme="minorEastAsia"/>
        </w:rPr>
        <w:br/>
      </w:r>
      <w:r>
        <w:rPr>
          <w:rFonts w:eastAsiaTheme="minorEastAsia"/>
        </w:rPr>
        <w:t xml:space="preserve">- активизация  читательской  активности  у школьников  через </w:t>
      </w:r>
      <w:r w:rsidRPr="0034075D">
        <w:rPr>
          <w:rFonts w:eastAsiaTheme="minorEastAsia"/>
        </w:rPr>
        <w:t xml:space="preserve"> новые </w:t>
      </w:r>
      <w:r>
        <w:rPr>
          <w:rFonts w:eastAsiaTheme="minorEastAsia"/>
        </w:rPr>
        <w:t>формы приобщения детей к чтению; воспитание культуры чтения, бережного отношения к печатным изданиям;</w:t>
      </w:r>
    </w:p>
    <w:p w:rsidR="00F35CEA" w:rsidRDefault="00F35CEA" w:rsidP="00F35CEA">
      <w:pPr>
        <w:widowControl w:val="0"/>
        <w:autoSpaceDE w:val="0"/>
        <w:autoSpaceDN w:val="0"/>
        <w:adjustRightInd w:val="0"/>
        <w:spacing w:after="200" w:line="276" w:lineRule="auto"/>
        <w:rPr>
          <w:rFonts w:eastAsiaTheme="minorEastAsia"/>
        </w:rPr>
      </w:pPr>
      <w:r>
        <w:rPr>
          <w:rFonts w:eastAsiaTheme="minorEastAsia"/>
        </w:rPr>
        <w:t>- привлечение учащихся к систематическому чтению с целью успешного изучения учебных предметов, развития речи, познавательных интересов и способностей, расширение кругозора;</w:t>
      </w:r>
    </w:p>
    <w:p w:rsidR="00F35CEA" w:rsidRPr="0034075D" w:rsidRDefault="00F35CEA" w:rsidP="00F35CEA">
      <w:pPr>
        <w:jc w:val="both"/>
      </w:pPr>
      <w:r>
        <w:t>- п</w:t>
      </w:r>
      <w:r w:rsidRPr="0034075D">
        <w:t>риобщение учащихся к общечеловеческим ценностям, усвоению социальных норм посредством книги, культурно-массовых мероприятий</w:t>
      </w:r>
      <w:r>
        <w:rPr>
          <w:b/>
        </w:rPr>
        <w:t>;</w:t>
      </w:r>
    </w:p>
    <w:p w:rsidR="00F35CEA" w:rsidRPr="0034075D" w:rsidRDefault="00F35CEA" w:rsidP="00F35CEA">
      <w:pPr>
        <w:jc w:val="both"/>
      </w:pPr>
    </w:p>
    <w:p w:rsidR="00F35CEA" w:rsidRPr="0034075D" w:rsidRDefault="00F35CEA" w:rsidP="00F35CEA">
      <w:pPr>
        <w:jc w:val="both"/>
      </w:pPr>
      <w:r>
        <w:t>-ф</w:t>
      </w:r>
      <w:r w:rsidRPr="0034075D">
        <w:t xml:space="preserve">ормирование у школьников навыков независимого библиотечного пользователя, </w:t>
      </w:r>
      <w:r>
        <w:t xml:space="preserve">     </w:t>
      </w:r>
      <w:r w:rsidRPr="0034075D">
        <w:t>информацио</w:t>
      </w:r>
      <w:r>
        <w:t>нной культуры и культуры чтения;</w:t>
      </w:r>
    </w:p>
    <w:p w:rsidR="00F35CEA" w:rsidRPr="0034075D" w:rsidRDefault="00F35CEA" w:rsidP="00F35CEA">
      <w:pPr>
        <w:jc w:val="both"/>
      </w:pPr>
      <w:r>
        <w:t>- и</w:t>
      </w:r>
      <w:r w:rsidRPr="0034075D">
        <w:t>нформирование педагогов и учащихся о новых поступлениях книжных изданий.</w:t>
      </w:r>
    </w:p>
    <w:p w:rsidR="00F35CEA" w:rsidRDefault="00F35CEA" w:rsidP="00F35CEA">
      <w:pPr>
        <w:jc w:val="both"/>
        <w:rPr>
          <w:u w:val="single"/>
        </w:rPr>
      </w:pPr>
    </w:p>
    <w:p w:rsidR="00F35CEA" w:rsidRDefault="00F35CEA" w:rsidP="00F35CEA">
      <w:pPr>
        <w:jc w:val="both"/>
        <w:rPr>
          <w:b/>
        </w:rPr>
      </w:pPr>
    </w:p>
    <w:p w:rsidR="00F35CEA" w:rsidRPr="00344DC3" w:rsidRDefault="00F35CEA" w:rsidP="00F35CEA">
      <w:pPr>
        <w:jc w:val="both"/>
        <w:rPr>
          <w:b/>
        </w:rPr>
      </w:pPr>
      <w:r>
        <w:rPr>
          <w:b/>
        </w:rPr>
        <w:t>2.</w:t>
      </w:r>
      <w:r w:rsidRPr="00344DC3">
        <w:rPr>
          <w:b/>
        </w:rPr>
        <w:t>Задачи школьной библиотеки:</w:t>
      </w:r>
    </w:p>
    <w:p w:rsidR="00F35CEA" w:rsidRDefault="00F35CEA" w:rsidP="00F35CEA">
      <w:pPr>
        <w:jc w:val="both"/>
      </w:pPr>
    </w:p>
    <w:p w:rsidR="00F35CEA" w:rsidRDefault="00F35CEA" w:rsidP="00F35CEA">
      <w:pPr>
        <w:jc w:val="both"/>
      </w:pPr>
      <w:r>
        <w:t>- формирование библиотечного фонда в соответствии с образовательной программой;</w:t>
      </w:r>
    </w:p>
    <w:p w:rsidR="00F35CEA" w:rsidRDefault="00F35CEA" w:rsidP="00F35CEA">
      <w:pPr>
        <w:jc w:val="both"/>
      </w:pPr>
    </w:p>
    <w:p w:rsidR="00F35CEA" w:rsidRDefault="00F35CEA" w:rsidP="00F35CEA">
      <w:pPr>
        <w:jc w:val="both"/>
      </w:pPr>
      <w:r>
        <w:t>- пополнение картотеки учебников, запись и оформление вновь поступившей литературы, ведение документации;</w:t>
      </w:r>
    </w:p>
    <w:p w:rsidR="00F35CEA" w:rsidRDefault="00F35CEA" w:rsidP="00F35CEA">
      <w:pPr>
        <w:jc w:val="both"/>
      </w:pPr>
    </w:p>
    <w:p w:rsidR="00F35CEA" w:rsidRDefault="00F35CEA" w:rsidP="00F35CEA">
      <w:pPr>
        <w:jc w:val="both"/>
      </w:pPr>
      <w:r>
        <w:t>- оформление новых поступлений в книжный фонд, знакомство с новыми книгами;</w:t>
      </w:r>
    </w:p>
    <w:p w:rsidR="00F35CEA" w:rsidRDefault="00F35CEA" w:rsidP="00F35CEA">
      <w:pPr>
        <w:jc w:val="both"/>
      </w:pPr>
    </w:p>
    <w:p w:rsidR="00F35CEA" w:rsidRDefault="00F35CEA" w:rsidP="00F35CEA">
      <w:pPr>
        <w:jc w:val="both"/>
      </w:pPr>
      <w:r>
        <w:t>- осуществление своевременного возврата выданных изданий в библиотеку;</w:t>
      </w:r>
    </w:p>
    <w:p w:rsidR="00F35CEA" w:rsidRDefault="00F35CEA" w:rsidP="00F35CEA">
      <w:pPr>
        <w:jc w:val="both"/>
      </w:pPr>
    </w:p>
    <w:p w:rsidR="00F35CEA" w:rsidRDefault="00F35CEA" w:rsidP="00F35CEA">
      <w:pPr>
        <w:jc w:val="both"/>
      </w:pPr>
      <w:r>
        <w:t>- осуществление образовательной, информационной и воспитательной работы среди учащихся школы;</w:t>
      </w:r>
    </w:p>
    <w:p w:rsidR="00F35CEA" w:rsidRDefault="00F35CEA" w:rsidP="00F35CEA">
      <w:pPr>
        <w:jc w:val="both"/>
      </w:pPr>
    </w:p>
    <w:p w:rsidR="00F35CEA" w:rsidRDefault="00F35CEA" w:rsidP="00F35CEA">
      <w:pPr>
        <w:jc w:val="both"/>
      </w:pPr>
      <w:r>
        <w:t>- оказание помощи в деятельности учащихся и учителей при реализации образовательных проектов;</w:t>
      </w:r>
    </w:p>
    <w:p w:rsidR="00F35CEA" w:rsidRPr="00DE1EF0" w:rsidRDefault="00F35CEA" w:rsidP="00F35CEA">
      <w:pPr>
        <w:jc w:val="both"/>
      </w:pPr>
      <w:r>
        <w:t>- воспитание патриотизма и любви к родному краю,  к его истории, к малой родине;</w:t>
      </w:r>
    </w:p>
    <w:p w:rsidR="00F35CEA" w:rsidRPr="0034075D" w:rsidRDefault="00F35CEA" w:rsidP="00F35CEA">
      <w:pPr>
        <w:jc w:val="both"/>
      </w:pPr>
      <w:r>
        <w:t>- с</w:t>
      </w:r>
      <w:r w:rsidRPr="0034075D">
        <w:t>овершенствование традиционных и освоение новых технологий в работе.</w:t>
      </w:r>
    </w:p>
    <w:p w:rsidR="00F35CEA" w:rsidRPr="0034075D" w:rsidRDefault="00F35CEA" w:rsidP="00F35CEA">
      <w:pPr>
        <w:jc w:val="both"/>
      </w:pPr>
    </w:p>
    <w:p w:rsidR="00F35CEA" w:rsidRDefault="00F35CEA" w:rsidP="00F35CEA">
      <w:pPr>
        <w:jc w:val="both"/>
        <w:rPr>
          <w:b/>
        </w:rPr>
      </w:pPr>
    </w:p>
    <w:p w:rsidR="00F35CEA" w:rsidRPr="0034075D" w:rsidRDefault="00F35CEA" w:rsidP="00F35CEA">
      <w:pPr>
        <w:jc w:val="both"/>
        <w:rPr>
          <w:b/>
        </w:rPr>
      </w:pPr>
      <w:r>
        <w:rPr>
          <w:b/>
        </w:rPr>
        <w:t xml:space="preserve"> </w:t>
      </w:r>
      <w:r w:rsidRPr="00977AB0">
        <w:t>3</w:t>
      </w:r>
      <w:r>
        <w:rPr>
          <w:b/>
        </w:rPr>
        <w:t>.</w:t>
      </w:r>
      <w:r w:rsidRPr="0034075D">
        <w:rPr>
          <w:b/>
        </w:rPr>
        <w:t>Основные функции библиотеки:</w:t>
      </w:r>
    </w:p>
    <w:p w:rsidR="00F35CEA" w:rsidRPr="0034075D" w:rsidRDefault="00F35CEA" w:rsidP="00F35CEA">
      <w:pPr>
        <w:jc w:val="both"/>
      </w:pPr>
      <w:r w:rsidRPr="0034075D">
        <w:t xml:space="preserve"> </w:t>
      </w:r>
    </w:p>
    <w:p w:rsidR="00F35CEA" w:rsidRPr="0034075D" w:rsidRDefault="00F35CEA" w:rsidP="00F35CEA">
      <w:pPr>
        <w:jc w:val="both"/>
      </w:pPr>
      <w:r w:rsidRPr="0034075D">
        <w:t>*Образовательная</w:t>
      </w:r>
    </w:p>
    <w:p w:rsidR="00F35CEA" w:rsidRPr="0034075D" w:rsidRDefault="00F35CEA" w:rsidP="00F35CEA">
      <w:pPr>
        <w:ind w:left="360"/>
        <w:jc w:val="both"/>
      </w:pPr>
    </w:p>
    <w:p w:rsidR="00F35CEA" w:rsidRPr="0034075D" w:rsidRDefault="00F35CEA" w:rsidP="00F35CEA">
      <w:pPr>
        <w:jc w:val="both"/>
      </w:pPr>
      <w:r w:rsidRPr="0034075D">
        <w:t>*Информационная</w:t>
      </w:r>
    </w:p>
    <w:p w:rsidR="00F35CEA" w:rsidRPr="0034075D" w:rsidRDefault="00F35CEA" w:rsidP="00F35CEA">
      <w:pPr>
        <w:ind w:left="360"/>
        <w:jc w:val="both"/>
      </w:pPr>
    </w:p>
    <w:p w:rsidR="00F35CEA" w:rsidRPr="0034075D" w:rsidRDefault="00F35CEA" w:rsidP="00F35CEA">
      <w:pPr>
        <w:jc w:val="both"/>
      </w:pPr>
      <w:r w:rsidRPr="0034075D">
        <w:t>*Культурная</w:t>
      </w:r>
    </w:p>
    <w:p w:rsidR="00F35CEA" w:rsidRPr="0034075D" w:rsidRDefault="00F35CEA" w:rsidP="00F35CEA">
      <w:pPr>
        <w:jc w:val="both"/>
      </w:pPr>
    </w:p>
    <w:p w:rsidR="005E435B" w:rsidRDefault="00F35CEA" w:rsidP="00F35CEA">
      <w:pPr>
        <w:spacing w:after="200" w:line="276" w:lineRule="auto"/>
        <w:jc w:val="both"/>
        <w:rPr>
          <w:rFonts w:eastAsia="Calibri"/>
          <w:lang w:eastAsia="en-US"/>
        </w:rPr>
      </w:pPr>
      <w:r w:rsidRPr="0034075D">
        <w:rPr>
          <w:rFonts w:eastAsia="Calibri"/>
          <w:bCs/>
          <w:iCs/>
          <w:lang w:eastAsia="en-US"/>
        </w:rPr>
        <w:t xml:space="preserve">Библиотека в школе </w:t>
      </w:r>
      <w:r w:rsidRPr="0034075D">
        <w:rPr>
          <w:rFonts w:eastAsia="Calibri"/>
          <w:lang w:eastAsia="en-US"/>
        </w:rPr>
        <w:t>- это особая среда воспитания, воспитания культуры личности читателя. В библиотеке сосредоточены все основные богатства в виде печатной продукции: книги, хрестоматии, журналы, газеты. Представлена литература детских изданий для младшего школьного возраста. Большое внимание уделяется привлечению читателей в библиотек</w:t>
      </w:r>
      <w:r>
        <w:rPr>
          <w:rFonts w:eastAsia="Calibri"/>
          <w:lang w:eastAsia="en-US"/>
        </w:rPr>
        <w:t>у. Для первоклассников   проводятся</w:t>
      </w:r>
      <w:r w:rsidRPr="0034075D">
        <w:rPr>
          <w:rFonts w:eastAsia="Calibri"/>
          <w:lang w:eastAsia="en-US"/>
        </w:rPr>
        <w:t xml:space="preserve">  экскурсии по библиотек</w:t>
      </w:r>
      <w:r>
        <w:rPr>
          <w:rFonts w:eastAsia="Calibri"/>
          <w:lang w:eastAsia="en-US"/>
        </w:rPr>
        <w:t>е</w:t>
      </w:r>
      <w:proofErr w:type="gramStart"/>
      <w:r>
        <w:rPr>
          <w:rFonts w:eastAsia="Calibri"/>
          <w:lang w:eastAsia="en-US"/>
        </w:rPr>
        <w:t>.</w:t>
      </w:r>
      <w:r w:rsidRPr="0034075D">
        <w:rPr>
          <w:rFonts w:eastAsia="Calibri"/>
          <w:lang w:eastAsia="en-US"/>
        </w:rPr>
        <w:t xml:space="preserve">. </w:t>
      </w:r>
      <w:proofErr w:type="gramEnd"/>
    </w:p>
    <w:p w:rsidR="00F35CEA" w:rsidRPr="0034075D" w:rsidRDefault="00F35CEA" w:rsidP="00F35CEA">
      <w:pPr>
        <w:spacing w:after="200" w:line="276" w:lineRule="auto"/>
        <w:jc w:val="both"/>
        <w:rPr>
          <w:rFonts w:eastAsia="Calibri"/>
          <w:lang w:eastAsia="en-US"/>
        </w:rPr>
      </w:pPr>
      <w:r w:rsidRPr="0034075D">
        <w:rPr>
          <w:rFonts w:eastAsia="Calibri"/>
          <w:lang w:eastAsia="en-US"/>
        </w:rPr>
        <w:t>Очень эффективны беседы "О культуре читателя", "Правила пользования библиотекой", книжные выставки новой литературы, тематические выставки.</w:t>
      </w:r>
    </w:p>
    <w:p w:rsidR="00F35CEA" w:rsidRPr="00167ACB" w:rsidRDefault="00F35CEA" w:rsidP="00F35CEA">
      <w:pPr>
        <w:widowControl w:val="0"/>
        <w:autoSpaceDE w:val="0"/>
        <w:autoSpaceDN w:val="0"/>
        <w:adjustRightInd w:val="0"/>
        <w:spacing w:after="200" w:line="276" w:lineRule="auto"/>
        <w:rPr>
          <w:rFonts w:eastAsiaTheme="minorEastAsia"/>
        </w:rPr>
      </w:pPr>
      <w:r>
        <w:rPr>
          <w:rFonts w:eastAsiaTheme="minorEastAsia"/>
        </w:rPr>
        <w:t xml:space="preserve"> </w:t>
      </w:r>
      <w:r w:rsidR="003F28B5">
        <w:rPr>
          <w:rFonts w:eastAsiaTheme="minorEastAsia"/>
        </w:rPr>
        <w:t xml:space="preserve">                             </w:t>
      </w:r>
      <w:r>
        <w:rPr>
          <w:rFonts w:eastAsiaTheme="minorEastAsia"/>
        </w:rPr>
        <w:t>4.</w:t>
      </w:r>
      <w:r w:rsidRPr="00167ACB">
        <w:rPr>
          <w:rFonts w:eastAsiaTheme="minorEastAsia"/>
        </w:rPr>
        <w:t xml:space="preserve"> </w:t>
      </w:r>
      <w:r w:rsidRPr="00167ACB">
        <w:rPr>
          <w:rFonts w:eastAsiaTheme="minorEastAsia"/>
          <w:b/>
        </w:rPr>
        <w:t>Работа  с  библиотечным фондом.</w:t>
      </w:r>
      <w:r w:rsidRPr="00167ACB">
        <w:rPr>
          <w:rFonts w:eastAsiaTheme="minorEastAsia"/>
        </w:rPr>
        <w:t xml:space="preserve"> </w:t>
      </w:r>
    </w:p>
    <w:p w:rsidR="00F35CEA" w:rsidRPr="00167ACB" w:rsidRDefault="00F35CEA" w:rsidP="00F35CEA">
      <w:pPr>
        <w:widowControl w:val="0"/>
        <w:autoSpaceDE w:val="0"/>
        <w:autoSpaceDN w:val="0"/>
        <w:adjustRightInd w:val="0"/>
        <w:spacing w:after="200" w:line="276" w:lineRule="auto"/>
        <w:jc w:val="both"/>
        <w:rPr>
          <w:rFonts w:eastAsiaTheme="minorEastAsia"/>
        </w:rPr>
      </w:pPr>
      <w:r w:rsidRPr="00167ACB">
        <w:rPr>
          <w:rFonts w:eastAsiaTheme="minorEastAsia"/>
        </w:rPr>
        <w:t xml:space="preserve">Это один из основных видов  </w:t>
      </w:r>
      <w:proofErr w:type="spellStart"/>
      <w:r w:rsidRPr="00167ACB">
        <w:rPr>
          <w:rFonts w:eastAsiaTheme="minorEastAsia"/>
        </w:rPr>
        <w:t>внутрибиблиотечной</w:t>
      </w:r>
      <w:proofErr w:type="spellEnd"/>
      <w:r w:rsidRPr="00167ACB">
        <w:rPr>
          <w:rFonts w:eastAsiaTheme="minorEastAsia"/>
        </w:rPr>
        <w:t xml:space="preserve">   работы. От ее качества  зависит наполняемость фонда, и обновление фонда библиотеки.  В этом направлении проводилась следующая работа: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9"/>
        <w:gridCol w:w="2807"/>
      </w:tblGrid>
      <w:tr w:rsidR="00F35CEA" w:rsidRPr="00167ACB" w:rsidTr="005E435B">
        <w:trPr>
          <w:trHeight w:val="708"/>
        </w:trPr>
        <w:tc>
          <w:tcPr>
            <w:tcW w:w="6684" w:type="dxa"/>
          </w:tcPr>
          <w:p w:rsidR="00F35CEA" w:rsidRPr="0034075D" w:rsidRDefault="00F35CEA" w:rsidP="005E435B">
            <w:pPr>
              <w:jc w:val="both"/>
            </w:pPr>
            <w:r w:rsidRPr="0034075D">
              <w:t>Формирование общешкольного заказа</w:t>
            </w:r>
            <w:r>
              <w:t xml:space="preserve"> </w:t>
            </w:r>
            <w:r w:rsidRPr="0034075D">
              <w:t xml:space="preserve">на </w:t>
            </w:r>
            <w:r>
              <w:t>учебники</w:t>
            </w:r>
            <w:r w:rsidRPr="0034075D">
              <w:t xml:space="preserve"> основного фонда (при наличии бланка заказа).</w:t>
            </w:r>
          </w:p>
          <w:p w:rsidR="00F35CEA" w:rsidRPr="00167ACB" w:rsidRDefault="00F35CEA" w:rsidP="005E435B">
            <w:pPr>
              <w:widowControl w:val="0"/>
              <w:autoSpaceDE w:val="0"/>
              <w:autoSpaceDN w:val="0"/>
              <w:adjustRightInd w:val="0"/>
              <w:spacing w:after="200" w:line="276" w:lineRule="auto"/>
              <w:rPr>
                <w:rFonts w:eastAsiaTheme="minorEastAsia"/>
              </w:rPr>
            </w:pP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Pr>
                <w:rFonts w:eastAsiaTheme="minorEastAsia"/>
              </w:rPr>
              <w:t>апрель-март.</w:t>
            </w:r>
          </w:p>
        </w:tc>
      </w:tr>
      <w:tr w:rsidR="00F35CEA" w:rsidRPr="00167ACB" w:rsidTr="005E435B">
        <w:trPr>
          <w:trHeight w:val="708"/>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167ACB">
              <w:rPr>
                <w:rFonts w:eastAsiaTheme="minorEastAsia"/>
              </w:rPr>
              <w:t>Формирование фонда библиотеки (составление     рекомендательных списков)</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в течение года</w:t>
            </w:r>
            <w:r>
              <w:rPr>
                <w:rFonts w:eastAsiaTheme="minorEastAsia"/>
              </w:rPr>
              <w:t>.</w:t>
            </w:r>
          </w:p>
        </w:tc>
      </w:tr>
      <w:tr w:rsidR="00F35CEA" w:rsidRPr="00167ACB" w:rsidTr="005E435B">
        <w:trPr>
          <w:trHeight w:val="708"/>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34075D">
              <w:t>Оформление подписки на периодику, контроль доставки.</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Pr>
                <w:rFonts w:eastAsiaTheme="minorEastAsia"/>
              </w:rPr>
              <w:t>октябрь, апрель.</w:t>
            </w:r>
          </w:p>
        </w:tc>
      </w:tr>
      <w:tr w:rsidR="00F35CEA" w:rsidRPr="00167ACB" w:rsidTr="005E435B">
        <w:trPr>
          <w:trHeight w:val="383"/>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167ACB">
              <w:rPr>
                <w:rFonts w:eastAsiaTheme="minorEastAsia"/>
              </w:rPr>
              <w:t>Пополнение фонда учебников</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Pr>
                <w:rFonts w:eastAsiaTheme="minorEastAsia"/>
              </w:rPr>
              <w:t xml:space="preserve"> </w:t>
            </w:r>
            <w:r w:rsidRPr="00167ACB">
              <w:rPr>
                <w:rFonts w:eastAsiaTheme="minorEastAsia"/>
              </w:rPr>
              <w:t xml:space="preserve">август </w:t>
            </w:r>
            <w:r>
              <w:rPr>
                <w:rFonts w:eastAsiaTheme="minorEastAsia"/>
              </w:rPr>
              <w:t>–</w:t>
            </w:r>
            <w:r w:rsidRPr="00167ACB">
              <w:rPr>
                <w:rFonts w:eastAsiaTheme="minorEastAsia"/>
              </w:rPr>
              <w:t xml:space="preserve"> октябрь</w:t>
            </w:r>
            <w:r>
              <w:rPr>
                <w:rFonts w:eastAsiaTheme="minorEastAsia"/>
              </w:rPr>
              <w:t>.</w:t>
            </w:r>
          </w:p>
        </w:tc>
      </w:tr>
      <w:tr w:rsidR="00F35CEA" w:rsidRPr="00167ACB" w:rsidTr="005E435B">
        <w:trPr>
          <w:trHeight w:val="383"/>
        </w:trPr>
        <w:tc>
          <w:tcPr>
            <w:tcW w:w="6684" w:type="dxa"/>
          </w:tcPr>
          <w:p w:rsidR="00F35CEA" w:rsidRPr="0034075D" w:rsidRDefault="00F35CEA" w:rsidP="005E435B">
            <w:pPr>
              <w:jc w:val="both"/>
            </w:pPr>
            <w:r>
              <w:lastRenderedPageBreak/>
              <w:t xml:space="preserve">Списание фонда с учетом ветхости и смены учебных программ. </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в течение года</w:t>
            </w:r>
            <w:r>
              <w:rPr>
                <w:rFonts w:eastAsiaTheme="minorEastAsia"/>
              </w:rPr>
              <w:t>.</w:t>
            </w:r>
          </w:p>
        </w:tc>
      </w:tr>
      <w:tr w:rsidR="00F35CEA" w:rsidRPr="00167ACB" w:rsidTr="005E435B">
        <w:trPr>
          <w:trHeight w:val="1080"/>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167ACB">
              <w:rPr>
                <w:rFonts w:eastAsiaTheme="minorEastAsia"/>
              </w:rPr>
              <w:t>Вся поступающая в библиотеку литература  подвергается обработке (штемпелевание). Эта работа проводится библиотекарем по мере поступления новых книг;</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в течение года.</w:t>
            </w:r>
          </w:p>
        </w:tc>
      </w:tr>
      <w:tr w:rsidR="00F35CEA" w:rsidRPr="00167ACB" w:rsidTr="005E435B">
        <w:trPr>
          <w:trHeight w:val="984"/>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167ACB">
              <w:rPr>
                <w:rFonts w:eastAsiaTheme="minorEastAsia"/>
              </w:rPr>
              <w:t>Еще одно основное направление библиотечной работы – выдача документов (книг) пользователям библиотеки и заполнение формуляра читателя.</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(ежедневно);</w:t>
            </w:r>
          </w:p>
          <w:p w:rsidR="00F35CEA" w:rsidRPr="00167ACB" w:rsidRDefault="00F35CEA" w:rsidP="005E435B">
            <w:pPr>
              <w:widowControl w:val="0"/>
              <w:autoSpaceDE w:val="0"/>
              <w:autoSpaceDN w:val="0"/>
              <w:adjustRightInd w:val="0"/>
              <w:spacing w:after="200" w:line="276" w:lineRule="auto"/>
              <w:jc w:val="both"/>
              <w:rPr>
                <w:rFonts w:eastAsiaTheme="minorEastAsia"/>
              </w:rPr>
            </w:pPr>
          </w:p>
        </w:tc>
      </w:tr>
      <w:tr w:rsidR="00F35CEA" w:rsidRPr="00167ACB" w:rsidTr="005E435B">
        <w:trPr>
          <w:trHeight w:val="1296"/>
        </w:trPr>
        <w:tc>
          <w:tcPr>
            <w:tcW w:w="6684"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Ведется работа по сохранности фонда: организован фонд читального зала, проводится  контроль над своевременным возвратом в библиотеку выданных изданий, работа по мелкому ремонту  ветхих книг.</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в течение года.</w:t>
            </w:r>
          </w:p>
        </w:tc>
      </w:tr>
      <w:tr w:rsidR="00F35CEA" w:rsidRPr="00167ACB" w:rsidTr="005E435B">
        <w:trPr>
          <w:trHeight w:val="336"/>
        </w:trPr>
        <w:tc>
          <w:tcPr>
            <w:tcW w:w="6684" w:type="dxa"/>
          </w:tcPr>
          <w:p w:rsidR="00F35CEA" w:rsidRPr="00167ACB" w:rsidRDefault="00F35CEA" w:rsidP="005E435B">
            <w:pPr>
              <w:widowControl w:val="0"/>
              <w:autoSpaceDE w:val="0"/>
              <w:autoSpaceDN w:val="0"/>
              <w:adjustRightInd w:val="0"/>
              <w:spacing w:after="200" w:line="276" w:lineRule="auto"/>
              <w:rPr>
                <w:rFonts w:eastAsiaTheme="minorEastAsia"/>
              </w:rPr>
            </w:pPr>
            <w:r w:rsidRPr="00167ACB">
              <w:rPr>
                <w:rFonts w:eastAsiaTheme="minorEastAsia"/>
              </w:rPr>
              <w:t>Ведение «дневника библиотеки».</w:t>
            </w:r>
          </w:p>
        </w:tc>
        <w:tc>
          <w:tcPr>
            <w:tcW w:w="2808" w:type="dxa"/>
          </w:tcPr>
          <w:p w:rsidR="00F35CEA" w:rsidRPr="00167ACB" w:rsidRDefault="00F35CEA" w:rsidP="005E435B">
            <w:pPr>
              <w:widowControl w:val="0"/>
              <w:autoSpaceDE w:val="0"/>
              <w:autoSpaceDN w:val="0"/>
              <w:adjustRightInd w:val="0"/>
              <w:spacing w:after="200" w:line="276" w:lineRule="auto"/>
              <w:jc w:val="both"/>
              <w:rPr>
                <w:rFonts w:eastAsiaTheme="minorEastAsia"/>
              </w:rPr>
            </w:pPr>
            <w:r w:rsidRPr="00167ACB">
              <w:rPr>
                <w:rFonts w:eastAsiaTheme="minorEastAsia"/>
              </w:rPr>
              <w:t>ежедневно</w:t>
            </w:r>
          </w:p>
        </w:tc>
      </w:tr>
    </w:tbl>
    <w:p w:rsidR="00F35CEA" w:rsidRPr="00167ACB" w:rsidRDefault="00F35CEA" w:rsidP="00F35CEA">
      <w:pPr>
        <w:widowControl w:val="0"/>
        <w:autoSpaceDE w:val="0"/>
        <w:autoSpaceDN w:val="0"/>
        <w:adjustRightInd w:val="0"/>
        <w:spacing w:after="200" w:line="276" w:lineRule="auto"/>
        <w:jc w:val="both"/>
        <w:rPr>
          <w:rFonts w:eastAsiaTheme="minorEastAsia"/>
        </w:rPr>
      </w:pPr>
    </w:p>
    <w:p w:rsidR="005E435B" w:rsidRDefault="00F35CEA" w:rsidP="00F35CEA">
      <w:pPr>
        <w:widowControl w:val="0"/>
        <w:autoSpaceDE w:val="0"/>
        <w:autoSpaceDN w:val="0"/>
        <w:adjustRightInd w:val="0"/>
        <w:spacing w:after="200" w:line="276" w:lineRule="auto"/>
        <w:jc w:val="both"/>
        <w:rPr>
          <w:rFonts w:eastAsiaTheme="minorEastAsia"/>
        </w:rPr>
      </w:pPr>
      <w:r w:rsidRPr="00167ACB">
        <w:rPr>
          <w:rFonts w:eastAsiaTheme="minorEastAsia"/>
        </w:rPr>
        <w:t xml:space="preserve">В библиотеке работает читальный зал на 24 места. Учащиеся пользуются читальным залом постоянно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 Фонд художественной литературы находится в открытом доступе читателей.    </w:t>
      </w:r>
    </w:p>
    <w:p w:rsidR="00F35CEA" w:rsidRPr="00167ACB" w:rsidRDefault="00F35CEA" w:rsidP="00F35CEA">
      <w:pPr>
        <w:widowControl w:val="0"/>
        <w:autoSpaceDE w:val="0"/>
        <w:autoSpaceDN w:val="0"/>
        <w:adjustRightInd w:val="0"/>
        <w:spacing w:after="200" w:line="276" w:lineRule="auto"/>
        <w:jc w:val="both"/>
        <w:rPr>
          <w:rFonts w:eastAsiaTheme="minorEastAsia"/>
        </w:rPr>
      </w:pPr>
      <w:r w:rsidRPr="00167ACB">
        <w:rPr>
          <w:rFonts w:eastAsiaTheme="minorEastAsia"/>
        </w:rPr>
        <w:t xml:space="preserve">Библиотека укомплектована научно-популярной, справочной, отраслевой, художественной литературой. </w:t>
      </w:r>
    </w:p>
    <w:p w:rsidR="00F35CEA" w:rsidRDefault="00F35CEA" w:rsidP="00F35CEA">
      <w:pPr>
        <w:widowControl w:val="0"/>
        <w:autoSpaceDE w:val="0"/>
        <w:autoSpaceDN w:val="0"/>
        <w:adjustRightInd w:val="0"/>
        <w:spacing w:after="200" w:line="276" w:lineRule="auto"/>
        <w:jc w:val="both"/>
        <w:rPr>
          <w:rFonts w:eastAsiaTheme="minorEastAsia"/>
        </w:rPr>
      </w:pPr>
      <w:r w:rsidRPr="00167ACB">
        <w:rPr>
          <w:rFonts w:eastAsiaTheme="minorEastAsia"/>
        </w:rPr>
        <w:t>Богатство книжного фонда, наличие  литературы по программе дает возможность обслуживать  учащихся.  Но испытывается недостаток в пр</w:t>
      </w:r>
      <w:r>
        <w:rPr>
          <w:rFonts w:eastAsiaTheme="minorEastAsia"/>
        </w:rPr>
        <w:t>оизведениях современных авторов.</w:t>
      </w:r>
    </w:p>
    <w:p w:rsidR="00F35CEA" w:rsidRPr="00977AB0" w:rsidRDefault="003F28B5" w:rsidP="00F35CEA">
      <w:pPr>
        <w:widowControl w:val="0"/>
        <w:autoSpaceDE w:val="0"/>
        <w:autoSpaceDN w:val="0"/>
        <w:adjustRightInd w:val="0"/>
        <w:spacing w:after="200" w:line="276" w:lineRule="auto"/>
        <w:jc w:val="both"/>
        <w:rPr>
          <w:rFonts w:eastAsiaTheme="minorEastAsia"/>
        </w:rPr>
      </w:pPr>
      <w:r>
        <w:t xml:space="preserve">                                   </w:t>
      </w:r>
      <w:r w:rsidR="00F35CEA">
        <w:t xml:space="preserve"> 5.</w:t>
      </w:r>
      <w:r w:rsidR="00F35CEA" w:rsidRPr="0034075D">
        <w:rPr>
          <w:b/>
        </w:rPr>
        <w:t>Работа с читателями:</w:t>
      </w:r>
    </w:p>
    <w:p w:rsidR="00F35CEA" w:rsidRDefault="00F35CEA" w:rsidP="00F35CEA">
      <w:pPr>
        <w:rPr>
          <w:b/>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5436"/>
      </w:tblGrid>
      <w:tr w:rsidR="00F35CEA" w:rsidTr="005E435B">
        <w:trPr>
          <w:trHeight w:val="435"/>
        </w:trPr>
        <w:tc>
          <w:tcPr>
            <w:tcW w:w="4720" w:type="dxa"/>
          </w:tcPr>
          <w:p w:rsidR="00F35CEA" w:rsidRPr="0012271F" w:rsidRDefault="00F35CEA" w:rsidP="005E435B">
            <w:r>
              <w:t>о</w:t>
            </w:r>
            <w:r w:rsidRPr="0034075D">
              <w:t>рга</w:t>
            </w:r>
            <w:r>
              <w:t>низация обслуживания читателей;</w:t>
            </w:r>
          </w:p>
        </w:tc>
        <w:tc>
          <w:tcPr>
            <w:tcW w:w="5480" w:type="dxa"/>
          </w:tcPr>
          <w:p w:rsidR="00F35CEA" w:rsidRPr="00AD77D0" w:rsidRDefault="00F35CEA" w:rsidP="005E435B">
            <w:r>
              <w:t>е</w:t>
            </w:r>
            <w:r w:rsidRPr="00AD77D0">
              <w:t>жедневно</w:t>
            </w:r>
            <w:r>
              <w:t>.</w:t>
            </w:r>
          </w:p>
        </w:tc>
      </w:tr>
      <w:tr w:rsidR="00F35CEA" w:rsidTr="005E435B">
        <w:trPr>
          <w:trHeight w:val="467"/>
        </w:trPr>
        <w:tc>
          <w:tcPr>
            <w:tcW w:w="4720" w:type="dxa"/>
          </w:tcPr>
          <w:p w:rsidR="00F35CEA" w:rsidRPr="0034075D" w:rsidRDefault="00F35CEA" w:rsidP="005E435B">
            <w:r>
              <w:t>перерегистрация всех читателей;</w:t>
            </w:r>
          </w:p>
          <w:p w:rsidR="00F35CEA" w:rsidRDefault="00F35CEA" w:rsidP="005E435B">
            <w:pPr>
              <w:ind w:left="808"/>
              <w:rPr>
                <w:b/>
              </w:rPr>
            </w:pPr>
          </w:p>
        </w:tc>
        <w:tc>
          <w:tcPr>
            <w:tcW w:w="5480" w:type="dxa"/>
          </w:tcPr>
          <w:p w:rsidR="00F35CEA" w:rsidRPr="00AD77D0" w:rsidRDefault="00F35CEA" w:rsidP="005E435B">
            <w:r w:rsidRPr="00AD77D0">
              <w:t>сентябрь-октябрь</w:t>
            </w:r>
            <w:r>
              <w:t>.</w:t>
            </w:r>
          </w:p>
        </w:tc>
      </w:tr>
      <w:tr w:rsidR="00F35CEA" w:rsidTr="005E435B">
        <w:trPr>
          <w:trHeight w:val="348"/>
        </w:trPr>
        <w:tc>
          <w:tcPr>
            <w:tcW w:w="4720" w:type="dxa"/>
          </w:tcPr>
          <w:p w:rsidR="00F35CEA" w:rsidRPr="0034075D" w:rsidRDefault="00F35CEA" w:rsidP="005E435B">
            <w:r w:rsidRPr="0034075D">
              <w:t>запись вновь поступивших пользо</w:t>
            </w:r>
            <w:r>
              <w:t>вателей  информационного центра;</w:t>
            </w:r>
          </w:p>
        </w:tc>
        <w:tc>
          <w:tcPr>
            <w:tcW w:w="5480" w:type="dxa"/>
          </w:tcPr>
          <w:p w:rsidR="00F35CEA" w:rsidRDefault="00F35CEA" w:rsidP="005E435B">
            <w:r>
              <w:t>сентябрь – октябрь.</w:t>
            </w:r>
          </w:p>
          <w:p w:rsidR="00F35CEA" w:rsidRPr="00AD77D0" w:rsidRDefault="00F35CEA" w:rsidP="005E435B"/>
        </w:tc>
      </w:tr>
      <w:tr w:rsidR="00F35CEA" w:rsidTr="005E435B">
        <w:trPr>
          <w:trHeight w:val="468"/>
        </w:trPr>
        <w:tc>
          <w:tcPr>
            <w:tcW w:w="4720" w:type="dxa"/>
          </w:tcPr>
          <w:p w:rsidR="00F35CEA" w:rsidRDefault="00F35CEA" w:rsidP="005E435B">
            <w:pPr>
              <w:rPr>
                <w:b/>
              </w:rPr>
            </w:pPr>
            <w:r w:rsidRPr="0034075D">
              <w:t>индивидуальные беседы при записи</w:t>
            </w:r>
            <w:r>
              <w:t xml:space="preserve">  в    библиотеку;</w:t>
            </w:r>
          </w:p>
        </w:tc>
        <w:tc>
          <w:tcPr>
            <w:tcW w:w="5480" w:type="dxa"/>
          </w:tcPr>
          <w:p w:rsidR="00F35CEA" w:rsidRPr="00AD77D0" w:rsidRDefault="00F35CEA" w:rsidP="005E435B">
            <w:r>
              <w:t xml:space="preserve">в </w:t>
            </w:r>
            <w:r w:rsidRPr="00AD77D0">
              <w:t>течение года</w:t>
            </w:r>
            <w:r>
              <w:t>.</w:t>
            </w:r>
          </w:p>
        </w:tc>
      </w:tr>
      <w:tr w:rsidR="00F35CEA" w:rsidTr="005E435B">
        <w:trPr>
          <w:trHeight w:val="494"/>
        </w:trPr>
        <w:tc>
          <w:tcPr>
            <w:tcW w:w="4720" w:type="dxa"/>
          </w:tcPr>
          <w:p w:rsidR="00F35CEA" w:rsidRDefault="00F35CEA" w:rsidP="005E435B">
            <w:pPr>
              <w:rPr>
                <w:b/>
              </w:rPr>
            </w:pPr>
            <w:r w:rsidRPr="0034075D">
              <w:t>составление графика тихого чтения</w:t>
            </w:r>
            <w:r>
              <w:t>;</w:t>
            </w:r>
          </w:p>
        </w:tc>
        <w:tc>
          <w:tcPr>
            <w:tcW w:w="5480" w:type="dxa"/>
          </w:tcPr>
          <w:p w:rsidR="00F35CEA" w:rsidRPr="00AD77D0" w:rsidRDefault="00F35CEA" w:rsidP="005E435B">
            <w:r w:rsidRPr="00AD77D0">
              <w:t>сентябрь-октябрь</w:t>
            </w:r>
            <w:r>
              <w:t>.</w:t>
            </w:r>
          </w:p>
        </w:tc>
      </w:tr>
      <w:tr w:rsidR="00F35CEA" w:rsidTr="005E435B">
        <w:trPr>
          <w:trHeight w:val="427"/>
        </w:trPr>
        <w:tc>
          <w:tcPr>
            <w:tcW w:w="4720" w:type="dxa"/>
          </w:tcPr>
          <w:p w:rsidR="00F35CEA" w:rsidRPr="0012271F" w:rsidRDefault="00F35CEA" w:rsidP="005E435B">
            <w:r>
              <w:t xml:space="preserve">работа с задолжниками  </w:t>
            </w:r>
            <w:r w:rsidRPr="0034075D">
              <w:t xml:space="preserve">выявление </w:t>
            </w:r>
            <w:proofErr w:type="gramStart"/>
            <w:r w:rsidRPr="0034075D">
              <w:t>читателей</w:t>
            </w:r>
            <w:proofErr w:type="gramEnd"/>
            <w:r w:rsidRPr="0034075D">
              <w:t xml:space="preserve"> </w:t>
            </w:r>
            <w:r>
              <w:t xml:space="preserve"> </w:t>
            </w:r>
            <w:r w:rsidRPr="0034075D">
              <w:t>не вернувших в библиотеку книги с п</w:t>
            </w:r>
            <w:r>
              <w:t>редоставлением списков учителям;</w:t>
            </w:r>
          </w:p>
        </w:tc>
        <w:tc>
          <w:tcPr>
            <w:tcW w:w="5480" w:type="dxa"/>
          </w:tcPr>
          <w:p w:rsidR="00F35CEA" w:rsidRDefault="00F35CEA" w:rsidP="005E435B">
            <w:pPr>
              <w:rPr>
                <w:b/>
              </w:rPr>
            </w:pPr>
            <w:r>
              <w:t xml:space="preserve"> апрель-май.</w:t>
            </w:r>
          </w:p>
        </w:tc>
      </w:tr>
      <w:tr w:rsidR="00F35CEA" w:rsidTr="005E435B">
        <w:trPr>
          <w:trHeight w:val="400"/>
        </w:trPr>
        <w:tc>
          <w:tcPr>
            <w:tcW w:w="4720" w:type="dxa"/>
          </w:tcPr>
          <w:p w:rsidR="00F35CEA" w:rsidRDefault="00F35CEA" w:rsidP="005E435B">
            <w:pPr>
              <w:rPr>
                <w:b/>
              </w:rPr>
            </w:pPr>
            <w:r w:rsidRPr="0034075D">
              <w:t xml:space="preserve">индивидуальная </w:t>
            </w:r>
            <w:r>
              <w:t xml:space="preserve"> </w:t>
            </w:r>
            <w:r w:rsidRPr="0034075D">
              <w:t>работа с хорошо и плохо читающими учащимися</w:t>
            </w:r>
            <w:r>
              <w:t>.</w:t>
            </w:r>
          </w:p>
        </w:tc>
        <w:tc>
          <w:tcPr>
            <w:tcW w:w="5480" w:type="dxa"/>
          </w:tcPr>
          <w:p w:rsidR="00F35CEA" w:rsidRDefault="00F35CEA" w:rsidP="005E435B">
            <w:pPr>
              <w:rPr>
                <w:b/>
              </w:rPr>
            </w:pPr>
            <w:r>
              <w:t xml:space="preserve">в </w:t>
            </w:r>
            <w:r w:rsidRPr="00AD77D0">
              <w:t>течение года</w:t>
            </w:r>
            <w:r>
              <w:t>.</w:t>
            </w:r>
          </w:p>
        </w:tc>
      </w:tr>
      <w:tr w:rsidR="00F35CEA" w:rsidTr="005E435B">
        <w:trPr>
          <w:trHeight w:val="400"/>
        </w:trPr>
        <w:tc>
          <w:tcPr>
            <w:tcW w:w="4720" w:type="dxa"/>
          </w:tcPr>
          <w:p w:rsidR="00F35CEA" w:rsidRPr="0034075D" w:rsidRDefault="00F35CEA" w:rsidP="005E435B">
            <w:r w:rsidRPr="0034075D">
              <w:lastRenderedPageBreak/>
              <w:t>Работа по пропаганде библиотеч</w:t>
            </w:r>
            <w:r>
              <w:t>н</w:t>
            </w:r>
            <w:proofErr w:type="gramStart"/>
            <w:r>
              <w:t>о-</w:t>
            </w:r>
            <w:proofErr w:type="gramEnd"/>
            <w:r>
              <w:t xml:space="preserve">   библиографических знаний.</w:t>
            </w:r>
          </w:p>
        </w:tc>
        <w:tc>
          <w:tcPr>
            <w:tcW w:w="5480" w:type="dxa"/>
          </w:tcPr>
          <w:p w:rsidR="00F35CEA" w:rsidRDefault="00F35CEA" w:rsidP="005E435B">
            <w:r>
              <w:t>в течение года.</w:t>
            </w:r>
          </w:p>
        </w:tc>
      </w:tr>
    </w:tbl>
    <w:p w:rsidR="00F35CEA" w:rsidRDefault="00F35CEA" w:rsidP="00F35CEA"/>
    <w:p w:rsidR="00F35CEA" w:rsidRPr="0034075D" w:rsidRDefault="003F28B5" w:rsidP="00F35CEA">
      <w:pPr>
        <w:rPr>
          <w:b/>
        </w:rPr>
      </w:pPr>
      <w:r>
        <w:t xml:space="preserve">                     </w:t>
      </w:r>
      <w:r w:rsidR="00F35CEA">
        <w:t xml:space="preserve"> </w:t>
      </w:r>
      <w:r w:rsidR="00F35CEA" w:rsidRPr="00AD77D0">
        <w:t>6.</w:t>
      </w:r>
      <w:r w:rsidR="00F35CEA" w:rsidRPr="0034075D">
        <w:rPr>
          <w:b/>
        </w:rPr>
        <w:t xml:space="preserve">Справочно </w:t>
      </w:r>
      <w:proofErr w:type="gramStart"/>
      <w:r w:rsidR="00F35CEA" w:rsidRPr="0034075D">
        <w:rPr>
          <w:b/>
        </w:rPr>
        <w:t>–б</w:t>
      </w:r>
      <w:proofErr w:type="gramEnd"/>
      <w:r w:rsidR="00F35CEA" w:rsidRPr="0034075D">
        <w:rPr>
          <w:b/>
        </w:rPr>
        <w:t>иблиографическая работа:</w:t>
      </w:r>
    </w:p>
    <w:p w:rsidR="00F35CEA" w:rsidRPr="0034075D" w:rsidRDefault="00F35CEA" w:rsidP="00F35CEA">
      <w:pPr>
        <w:rPr>
          <w:b/>
        </w:rPr>
      </w:pPr>
    </w:p>
    <w:tbl>
      <w:tblPr>
        <w:tblW w:w="1027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2637"/>
        <w:gridCol w:w="2506"/>
      </w:tblGrid>
      <w:tr w:rsidR="00F35CEA" w:rsidRPr="0034075D" w:rsidTr="005E435B">
        <w:trPr>
          <w:trHeight w:val="633"/>
        </w:trPr>
        <w:tc>
          <w:tcPr>
            <w:tcW w:w="5136" w:type="dxa"/>
          </w:tcPr>
          <w:p w:rsidR="00F35CEA" w:rsidRPr="0034075D" w:rsidRDefault="00F35CEA" w:rsidP="005E435B">
            <w:r>
              <w:t xml:space="preserve">Запись в </w:t>
            </w:r>
            <w:proofErr w:type="spellStart"/>
            <w:r>
              <w:t>библиотеку</w:t>
            </w:r>
            <w:proofErr w:type="gramStart"/>
            <w:r>
              <w:t>.</w:t>
            </w:r>
            <w:r w:rsidRPr="0034075D">
              <w:t>П</w:t>
            </w:r>
            <w:proofErr w:type="gramEnd"/>
            <w:r w:rsidRPr="0034075D">
              <w:t>еререгистрация</w:t>
            </w:r>
            <w:proofErr w:type="spellEnd"/>
          </w:p>
        </w:tc>
        <w:tc>
          <w:tcPr>
            <w:tcW w:w="2637" w:type="dxa"/>
          </w:tcPr>
          <w:p w:rsidR="00F35CEA" w:rsidRPr="0034075D" w:rsidRDefault="00F35CEA" w:rsidP="005E435B">
            <w:r>
              <w:t>Сентябрь-</w:t>
            </w:r>
            <w:r w:rsidRPr="0034075D">
              <w:t>октябрь</w:t>
            </w:r>
          </w:p>
        </w:tc>
        <w:tc>
          <w:tcPr>
            <w:tcW w:w="2506" w:type="dxa"/>
          </w:tcPr>
          <w:p w:rsidR="00F35CEA" w:rsidRPr="0034075D" w:rsidRDefault="00F35CEA" w:rsidP="005E435B">
            <w:r>
              <w:rPr>
                <w:sz w:val="22"/>
                <w:szCs w:val="22"/>
              </w:rPr>
              <w:t xml:space="preserve">        1-4 классы</w:t>
            </w:r>
          </w:p>
          <w:p w:rsidR="00F35CEA" w:rsidRPr="0034075D" w:rsidRDefault="00F35CEA" w:rsidP="005E435B">
            <w:pPr>
              <w:ind w:left="549"/>
            </w:pPr>
          </w:p>
        </w:tc>
      </w:tr>
      <w:tr w:rsidR="00F35CEA" w:rsidRPr="0034075D" w:rsidTr="005E435B">
        <w:trPr>
          <w:trHeight w:val="2669"/>
        </w:trPr>
        <w:tc>
          <w:tcPr>
            <w:tcW w:w="5136" w:type="dxa"/>
          </w:tcPr>
          <w:p w:rsidR="00F35CEA" w:rsidRPr="0034075D" w:rsidRDefault="00F35CEA" w:rsidP="005E435B">
            <w:r>
              <w:t xml:space="preserve">Первое посещение библиотеки. Путешествие по библиотеке. </w:t>
            </w:r>
            <w:proofErr w:type="gramStart"/>
            <w:r w:rsidRPr="0034075D">
              <w:t>Понятия «читатель, библи</w:t>
            </w:r>
            <w:r>
              <w:t>отека, библиотекарь»</w:t>
            </w:r>
            <w:r w:rsidRPr="0034075D">
              <w:t>)</w:t>
            </w:r>
            <w:proofErr w:type="gramEnd"/>
          </w:p>
          <w:p w:rsidR="00F35CEA" w:rsidRDefault="00F35CEA" w:rsidP="005E435B">
            <w:r>
              <w:t xml:space="preserve"> </w:t>
            </w:r>
            <w:r w:rsidRPr="0034075D">
              <w:t xml:space="preserve">Как самостоятельно выбрать книгу (тематические полки, книжные выставки, ящики для выбора книг). </w:t>
            </w:r>
          </w:p>
          <w:p w:rsidR="00F35CEA" w:rsidRPr="0034075D" w:rsidRDefault="00F35CEA" w:rsidP="005E435B">
            <w:r w:rsidRPr="0034075D">
              <w:t>«</w:t>
            </w:r>
            <w:proofErr w:type="spellStart"/>
            <w:r w:rsidRPr="0034075D">
              <w:t>Книжкины</w:t>
            </w:r>
            <w:proofErr w:type="spellEnd"/>
            <w:r w:rsidRPr="0034075D">
              <w:t xml:space="preserve"> секреты»</w:t>
            </w:r>
          </w:p>
          <w:p w:rsidR="00F35CEA" w:rsidRPr="0034075D" w:rsidRDefault="00F35CEA" w:rsidP="005E435B">
            <w:proofErr w:type="gramStart"/>
            <w:r w:rsidRPr="0034075D">
              <w:t>(библиотечно-библиографические</w:t>
            </w:r>
            <w:proofErr w:type="gramEnd"/>
          </w:p>
          <w:p w:rsidR="00F35CEA" w:rsidRPr="0034075D" w:rsidRDefault="00F35CEA" w:rsidP="005E435B">
            <w:r w:rsidRPr="0034075D">
              <w:t>уроки</w:t>
            </w:r>
            <w:proofErr w:type="gramStart"/>
            <w:r w:rsidRPr="0034075D">
              <w:t xml:space="preserve"> :</w:t>
            </w:r>
            <w:proofErr w:type="gramEnd"/>
          </w:p>
          <w:p w:rsidR="00F35CEA" w:rsidRPr="0034075D" w:rsidRDefault="00F35CEA" w:rsidP="005E435B">
            <w:r w:rsidRPr="0034075D">
              <w:t>Правила и умения обращаться с книгой. Обучение простейшему ремонту книг.</w:t>
            </w:r>
          </w:p>
        </w:tc>
        <w:tc>
          <w:tcPr>
            <w:tcW w:w="2637" w:type="dxa"/>
          </w:tcPr>
          <w:p w:rsidR="00F35CEA" w:rsidRPr="0034075D" w:rsidRDefault="00F35CEA" w:rsidP="005E435B">
            <w:pPr>
              <w:ind w:left="549"/>
            </w:pPr>
            <w:r w:rsidRPr="0034075D">
              <w:t>Сентябрь-ноябрь</w:t>
            </w:r>
          </w:p>
        </w:tc>
        <w:tc>
          <w:tcPr>
            <w:tcW w:w="2506" w:type="dxa"/>
          </w:tcPr>
          <w:p w:rsidR="00F35CEA" w:rsidRPr="0034075D" w:rsidRDefault="00F35CEA" w:rsidP="005E435B">
            <w:pPr>
              <w:ind w:left="549"/>
            </w:pPr>
            <w:r w:rsidRPr="0034075D">
              <w:t>1 классы</w:t>
            </w:r>
          </w:p>
        </w:tc>
      </w:tr>
      <w:tr w:rsidR="00F35CEA" w:rsidRPr="0034075D" w:rsidTr="005E435B">
        <w:trPr>
          <w:trHeight w:val="2174"/>
        </w:trPr>
        <w:tc>
          <w:tcPr>
            <w:tcW w:w="5136" w:type="dxa"/>
          </w:tcPr>
          <w:p w:rsidR="005E435B" w:rsidRDefault="005E435B" w:rsidP="005E435B"/>
          <w:p w:rsidR="005E435B" w:rsidRDefault="005E435B" w:rsidP="005E435B"/>
          <w:p w:rsidR="00F35CEA" w:rsidRDefault="00F35CEA" w:rsidP="005E435B">
            <w:r>
              <w:t xml:space="preserve">Где живут книги? </w:t>
            </w:r>
            <w:r w:rsidRPr="0034075D">
              <w:t xml:space="preserve">Понятия «абонемент, читальный зал». </w:t>
            </w:r>
            <w:r>
              <w:t xml:space="preserve">Библиотеки нашего города. </w:t>
            </w:r>
          </w:p>
          <w:p w:rsidR="00F35CEA" w:rsidRPr="0034075D" w:rsidRDefault="00F35CEA" w:rsidP="005E435B">
            <w:r w:rsidRPr="0034075D">
              <w:t>Понятия</w:t>
            </w:r>
            <w:r>
              <w:t xml:space="preserve"> «читательский формуляр, абонемент».</w:t>
            </w:r>
          </w:p>
          <w:p w:rsidR="00F35CEA" w:rsidRDefault="00F35CEA" w:rsidP="005E435B">
            <w:r w:rsidRPr="0034075D">
              <w:t xml:space="preserve">Газеты и журналы для детей. </w:t>
            </w:r>
          </w:p>
          <w:p w:rsidR="00F35CEA" w:rsidRDefault="00F35CEA" w:rsidP="005E435B">
            <w:r w:rsidRPr="0034075D">
              <w:t>Понятие о газете и журнале: статья, заметка, журналист, корреспондент, редакция. Выставка детских журналов</w:t>
            </w:r>
            <w:r>
              <w:t>.</w:t>
            </w:r>
            <w:r w:rsidRPr="0034075D">
              <w:t xml:space="preserve"> </w:t>
            </w:r>
            <w:r>
              <w:t xml:space="preserve">Чем отличается школьная библиотека  </w:t>
            </w:r>
            <w:proofErr w:type="gramStart"/>
            <w:r>
              <w:t>от</w:t>
            </w:r>
            <w:proofErr w:type="gramEnd"/>
            <w:r>
              <w:t xml:space="preserve">  домашней.</w:t>
            </w:r>
          </w:p>
          <w:p w:rsidR="00F35CEA" w:rsidRDefault="00F35CEA" w:rsidP="005E435B"/>
          <w:p w:rsidR="00F35CEA" w:rsidRDefault="00F35CEA" w:rsidP="005E435B"/>
          <w:p w:rsidR="00F35CEA" w:rsidRPr="0034075D" w:rsidRDefault="00F35CEA" w:rsidP="005E435B"/>
        </w:tc>
        <w:tc>
          <w:tcPr>
            <w:tcW w:w="2637" w:type="dxa"/>
          </w:tcPr>
          <w:p w:rsidR="00F35CEA" w:rsidRPr="0034075D" w:rsidRDefault="005E435B" w:rsidP="005E435B">
            <w:r>
              <w:t xml:space="preserve">        </w:t>
            </w:r>
            <w:r w:rsidR="007055A1">
              <w:t xml:space="preserve">  </w:t>
            </w:r>
            <w:r w:rsidR="00F35CEA" w:rsidRPr="0034075D">
              <w:t>Сентябрь</w:t>
            </w:r>
          </w:p>
          <w:p w:rsidR="00F35CEA" w:rsidRPr="0034075D" w:rsidRDefault="00F35CEA" w:rsidP="005E435B">
            <w:pPr>
              <w:ind w:left="549"/>
            </w:pPr>
            <w:r w:rsidRPr="0034075D">
              <w:t xml:space="preserve"> октябрь</w:t>
            </w:r>
          </w:p>
        </w:tc>
        <w:tc>
          <w:tcPr>
            <w:tcW w:w="2506" w:type="dxa"/>
          </w:tcPr>
          <w:p w:rsidR="005E435B" w:rsidRDefault="00F35CEA" w:rsidP="005E435B">
            <w:r w:rsidRPr="0034075D">
              <w:t xml:space="preserve">   </w:t>
            </w:r>
          </w:p>
          <w:p w:rsidR="005E435B" w:rsidRDefault="005E435B" w:rsidP="005E435B"/>
          <w:p w:rsidR="00F35CEA" w:rsidRPr="0034075D" w:rsidRDefault="007055A1" w:rsidP="005E435B">
            <w:r>
              <w:t xml:space="preserve">       </w:t>
            </w:r>
            <w:r w:rsidR="00F35CEA" w:rsidRPr="0034075D">
              <w:t>2 классы</w:t>
            </w:r>
          </w:p>
          <w:p w:rsidR="00F35CEA" w:rsidRPr="0034075D" w:rsidRDefault="00F35CEA" w:rsidP="005E435B">
            <w:pPr>
              <w:ind w:left="549"/>
            </w:pPr>
          </w:p>
          <w:p w:rsidR="00F35CEA" w:rsidRPr="0034075D" w:rsidRDefault="00F35CEA" w:rsidP="005E435B">
            <w:pPr>
              <w:ind w:left="549"/>
            </w:pPr>
          </w:p>
          <w:p w:rsidR="00F35CEA" w:rsidRPr="0034075D" w:rsidRDefault="00F35CEA" w:rsidP="005E435B">
            <w:pPr>
              <w:ind w:left="549"/>
            </w:pPr>
          </w:p>
          <w:p w:rsidR="00F35CEA" w:rsidRPr="0034075D" w:rsidRDefault="00F35CEA" w:rsidP="005E435B">
            <w:pPr>
              <w:ind w:left="549"/>
            </w:pPr>
          </w:p>
          <w:p w:rsidR="00F35CEA" w:rsidRPr="0034075D" w:rsidRDefault="00F35CEA" w:rsidP="005E435B">
            <w:pPr>
              <w:ind w:left="549"/>
            </w:pPr>
          </w:p>
        </w:tc>
      </w:tr>
      <w:tr w:rsidR="00F35CEA" w:rsidRPr="0034075D" w:rsidTr="005E435B">
        <w:trPr>
          <w:trHeight w:val="2974"/>
        </w:trPr>
        <w:tc>
          <w:tcPr>
            <w:tcW w:w="5136" w:type="dxa"/>
          </w:tcPr>
          <w:p w:rsidR="00F35CEA" w:rsidRPr="0034075D" w:rsidRDefault="00F35CEA" w:rsidP="005E435B">
            <w:r w:rsidRPr="0034075D">
              <w:t xml:space="preserve">Структура книги. </w:t>
            </w:r>
          </w:p>
          <w:p w:rsidR="00F35CEA" w:rsidRPr="0034075D" w:rsidRDefault="00F35CEA" w:rsidP="005E435B">
            <w:proofErr w:type="gramStart"/>
            <w:r w:rsidRPr="0034075D">
              <w:t xml:space="preserve">(Углубление знаний о структуре книги: титульный лист (фамилия автора, заглавие, издательство), оглавление, предисловие, послесловие. </w:t>
            </w:r>
            <w:proofErr w:type="gramEnd"/>
          </w:p>
          <w:p w:rsidR="00F35CEA" w:rsidRPr="0034075D" w:rsidRDefault="00F35CEA" w:rsidP="005E435B">
            <w:r w:rsidRPr="0034075D">
              <w:t xml:space="preserve">Выбор книг в библиотеке. </w:t>
            </w:r>
          </w:p>
          <w:p w:rsidR="00F35CEA" w:rsidRPr="0034075D" w:rsidRDefault="00F35CEA" w:rsidP="005E435B">
            <w:r w:rsidRPr="0034075D">
              <w:t>Твои первые энциклопедии, словари, справочники. (Структура справочной литературы: алфавитное расположение материала, алфавитные указатели, предметные указатели.)</w:t>
            </w:r>
          </w:p>
        </w:tc>
        <w:tc>
          <w:tcPr>
            <w:tcW w:w="2637" w:type="dxa"/>
          </w:tcPr>
          <w:p w:rsidR="00F35CEA" w:rsidRPr="0034075D" w:rsidRDefault="00F35CEA" w:rsidP="005E435B">
            <w:pPr>
              <w:ind w:left="549"/>
            </w:pPr>
            <w:r w:rsidRPr="0034075D">
              <w:t>Ноябрь</w:t>
            </w:r>
          </w:p>
          <w:p w:rsidR="00F35CEA" w:rsidRPr="0034075D" w:rsidRDefault="00F35CEA" w:rsidP="005E435B">
            <w:pPr>
              <w:ind w:left="549"/>
            </w:pPr>
            <w:r w:rsidRPr="0034075D">
              <w:t>декабрь</w:t>
            </w:r>
          </w:p>
        </w:tc>
        <w:tc>
          <w:tcPr>
            <w:tcW w:w="2506" w:type="dxa"/>
          </w:tcPr>
          <w:p w:rsidR="00F35CEA" w:rsidRPr="0034075D" w:rsidRDefault="00F35CEA" w:rsidP="005E435B">
            <w:pPr>
              <w:ind w:left="549"/>
            </w:pPr>
            <w:r w:rsidRPr="0034075D">
              <w:t>3 классы</w:t>
            </w:r>
          </w:p>
          <w:p w:rsidR="00F35CEA" w:rsidRPr="0034075D" w:rsidRDefault="00F35CEA" w:rsidP="005E435B"/>
        </w:tc>
      </w:tr>
      <w:tr w:rsidR="00F35CEA" w:rsidRPr="0034075D" w:rsidTr="005E435B">
        <w:trPr>
          <w:trHeight w:val="1085"/>
        </w:trPr>
        <w:tc>
          <w:tcPr>
            <w:tcW w:w="5136" w:type="dxa"/>
            <w:tcBorders>
              <w:bottom w:val="single" w:sz="4" w:space="0" w:color="auto"/>
            </w:tcBorders>
          </w:tcPr>
          <w:p w:rsidR="00F35CEA" w:rsidRDefault="00F35CEA" w:rsidP="005E435B">
            <w:r>
              <w:t>Роль и значение библиотеки. Книга и её создатели. Справочная литература.</w:t>
            </w:r>
            <w:r w:rsidRPr="0034075D">
              <w:t xml:space="preserve"> </w:t>
            </w:r>
          </w:p>
          <w:p w:rsidR="00F35CEA" w:rsidRDefault="00F35CEA" w:rsidP="005E435B">
            <w:r>
              <w:t>Правила работы с ней.</w:t>
            </w:r>
          </w:p>
          <w:p w:rsidR="00F35CEA" w:rsidRPr="0034075D" w:rsidRDefault="00F35CEA" w:rsidP="005E435B">
            <w:r w:rsidRPr="0034075D">
              <w:t>Бережное отношение к книге</w:t>
            </w:r>
            <w:r>
              <w:t>.</w:t>
            </w:r>
            <w:r w:rsidRPr="0034075D">
              <w:t xml:space="preserve"> </w:t>
            </w:r>
          </w:p>
          <w:p w:rsidR="00F35CEA" w:rsidRPr="0034075D" w:rsidRDefault="00F35CEA" w:rsidP="005E435B"/>
        </w:tc>
        <w:tc>
          <w:tcPr>
            <w:tcW w:w="2637" w:type="dxa"/>
            <w:tcBorders>
              <w:bottom w:val="single" w:sz="4" w:space="0" w:color="auto"/>
            </w:tcBorders>
          </w:tcPr>
          <w:p w:rsidR="00F35CEA" w:rsidRPr="0034075D" w:rsidRDefault="00F35CEA" w:rsidP="005E435B">
            <w:pPr>
              <w:ind w:left="549"/>
            </w:pPr>
            <w:r w:rsidRPr="0034075D">
              <w:t>Январь</w:t>
            </w:r>
          </w:p>
          <w:p w:rsidR="00F35CEA" w:rsidRPr="0034075D" w:rsidRDefault="00F35CEA" w:rsidP="005E435B">
            <w:pPr>
              <w:ind w:left="549"/>
            </w:pPr>
            <w:r w:rsidRPr="0034075D">
              <w:t>февраль</w:t>
            </w:r>
          </w:p>
        </w:tc>
        <w:tc>
          <w:tcPr>
            <w:tcW w:w="2506" w:type="dxa"/>
            <w:tcBorders>
              <w:bottom w:val="single" w:sz="4" w:space="0" w:color="auto"/>
            </w:tcBorders>
          </w:tcPr>
          <w:p w:rsidR="00F35CEA" w:rsidRPr="0034075D" w:rsidRDefault="00F35CEA" w:rsidP="005E435B">
            <w:pPr>
              <w:ind w:left="549"/>
            </w:pPr>
            <w:r w:rsidRPr="0034075D">
              <w:t>4 классы</w:t>
            </w:r>
          </w:p>
        </w:tc>
      </w:tr>
    </w:tbl>
    <w:p w:rsidR="00F35CEA" w:rsidRPr="0034075D" w:rsidRDefault="00F35CEA" w:rsidP="00F35CEA">
      <w:pPr>
        <w:jc w:val="both"/>
        <w:rPr>
          <w:b/>
        </w:rPr>
      </w:pPr>
      <w:r w:rsidRPr="0034075D">
        <w:rPr>
          <w:b/>
        </w:rPr>
        <w:t xml:space="preserve">      </w:t>
      </w:r>
    </w:p>
    <w:p w:rsidR="00F35CEA" w:rsidRPr="0034075D" w:rsidRDefault="00F35CEA" w:rsidP="00F35CEA">
      <w:pPr>
        <w:jc w:val="both"/>
        <w:rPr>
          <w:b/>
        </w:rPr>
      </w:pPr>
      <w:r>
        <w:rPr>
          <w:b/>
        </w:rPr>
        <w:t xml:space="preserve">  7.</w:t>
      </w:r>
      <w:r w:rsidRPr="0034075D">
        <w:rPr>
          <w:b/>
        </w:rPr>
        <w:t>Воспитательная работа.</w:t>
      </w:r>
    </w:p>
    <w:p w:rsidR="00F35CEA" w:rsidRPr="0034075D" w:rsidRDefault="00F35CEA" w:rsidP="00F35CEA">
      <w:pPr>
        <w:ind w:left="900"/>
        <w:rPr>
          <w:b/>
        </w:rPr>
      </w:pPr>
    </w:p>
    <w:p w:rsidR="00F35CEA" w:rsidRPr="0034075D" w:rsidRDefault="00F35CEA" w:rsidP="00F35CEA">
      <w:r w:rsidRPr="0034075D">
        <w:t>*Способствовать формированию личности</w:t>
      </w:r>
      <w:r>
        <w:t xml:space="preserve"> </w:t>
      </w:r>
      <w:r w:rsidRPr="0034075D">
        <w:t>учащихся средствами культурного наследия,</w:t>
      </w:r>
    </w:p>
    <w:p w:rsidR="00F35CEA" w:rsidRPr="0034075D" w:rsidRDefault="00F35CEA" w:rsidP="00F35CEA">
      <w:r w:rsidRPr="0034075D">
        <w:t>формами и методами индивидуальной и массовой работы;</w:t>
      </w:r>
    </w:p>
    <w:p w:rsidR="00F35CEA" w:rsidRPr="0034075D" w:rsidRDefault="00F35CEA" w:rsidP="00F35CEA"/>
    <w:p w:rsidR="00F35CEA" w:rsidRDefault="00F35CEA" w:rsidP="00F35CEA">
      <w:r w:rsidRPr="0034075D">
        <w:t>* Популяризовать</w:t>
      </w:r>
      <w:r>
        <w:t xml:space="preserve">  книги </w:t>
      </w:r>
      <w:r w:rsidRPr="0034075D">
        <w:t xml:space="preserve"> </w:t>
      </w:r>
      <w:r>
        <w:t xml:space="preserve"> </w:t>
      </w:r>
      <w:r w:rsidRPr="0034075D">
        <w:t xml:space="preserve">библиотечными формами работы, организацией </w:t>
      </w:r>
    </w:p>
    <w:p w:rsidR="00F35CEA" w:rsidRPr="00C16B7B" w:rsidRDefault="00F35CEA" w:rsidP="00F35CEA">
      <w:pPr>
        <w:rPr>
          <w:u w:val="single"/>
        </w:rPr>
      </w:pPr>
      <w:r w:rsidRPr="00C16B7B">
        <w:rPr>
          <w:u w:val="single"/>
        </w:rPr>
        <w:t>выставок:</w:t>
      </w:r>
    </w:p>
    <w:p w:rsidR="00F35CEA" w:rsidRPr="00C16B7B" w:rsidRDefault="00F35CEA" w:rsidP="00F35CEA">
      <w:pPr>
        <w:rPr>
          <w:b/>
          <w:u w:val="single"/>
        </w:rPr>
      </w:pPr>
    </w:p>
    <w:tbl>
      <w:tblPr>
        <w:tblW w:w="10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4104"/>
        <w:gridCol w:w="1664"/>
      </w:tblGrid>
      <w:tr w:rsidR="00F35CEA" w:rsidRPr="0034075D" w:rsidTr="005E435B">
        <w:trPr>
          <w:trHeight w:val="214"/>
        </w:trPr>
        <w:tc>
          <w:tcPr>
            <w:tcW w:w="4306" w:type="dxa"/>
            <w:shd w:val="clear" w:color="auto" w:fill="auto"/>
          </w:tcPr>
          <w:p w:rsidR="00F35CEA" w:rsidRPr="0034075D" w:rsidRDefault="00F35CEA" w:rsidP="005E435B">
            <w:r w:rsidRPr="0034075D">
              <w:t>«День знаний»</w:t>
            </w:r>
          </w:p>
          <w:p w:rsidR="00F35CEA" w:rsidRPr="0034075D" w:rsidRDefault="00F35CEA" w:rsidP="005E435B">
            <w:r w:rsidRPr="0034075D">
              <w:t>Новинки литературы</w:t>
            </w:r>
          </w:p>
        </w:tc>
        <w:tc>
          <w:tcPr>
            <w:tcW w:w="4104" w:type="dxa"/>
            <w:shd w:val="clear" w:color="auto" w:fill="auto"/>
          </w:tcPr>
          <w:p w:rsidR="00F35CEA" w:rsidRPr="0034075D" w:rsidRDefault="00F35CEA" w:rsidP="005E435B">
            <w:r w:rsidRPr="0034075D">
              <w:t>сентябрь</w:t>
            </w:r>
          </w:p>
        </w:tc>
        <w:tc>
          <w:tcPr>
            <w:tcW w:w="1664" w:type="dxa"/>
            <w:shd w:val="clear" w:color="auto" w:fill="auto"/>
          </w:tcPr>
          <w:p w:rsidR="00F35CEA" w:rsidRPr="0034075D" w:rsidRDefault="00F35CEA" w:rsidP="005E435B">
            <w:r w:rsidRPr="0034075D">
              <w:t>1- 4 классы</w:t>
            </w:r>
          </w:p>
        </w:tc>
      </w:tr>
      <w:tr w:rsidR="00F35CEA" w:rsidRPr="0034075D" w:rsidTr="005E435B">
        <w:trPr>
          <w:trHeight w:val="660"/>
        </w:trPr>
        <w:tc>
          <w:tcPr>
            <w:tcW w:w="4306" w:type="dxa"/>
            <w:shd w:val="clear" w:color="auto" w:fill="auto"/>
          </w:tcPr>
          <w:p w:rsidR="00F35CEA" w:rsidRPr="0034075D" w:rsidRDefault="00F35CEA" w:rsidP="005E435B">
            <w:r>
              <w:t>«Азбука  здоровья</w:t>
            </w:r>
            <w:r w:rsidRPr="0034075D">
              <w:t>» (</w:t>
            </w:r>
            <w:r>
              <w:t xml:space="preserve">беседа у книжной полки, </w:t>
            </w:r>
            <w:proofErr w:type="gramStart"/>
            <w:r w:rsidRPr="0034075D">
              <w:t xml:space="preserve">выставка </w:t>
            </w:r>
            <w:r>
              <w:t xml:space="preserve">литературы </w:t>
            </w:r>
            <w:r w:rsidRPr="0034075D">
              <w:t>о спорте</w:t>
            </w:r>
            <w:proofErr w:type="gramEnd"/>
            <w:r w:rsidRPr="0034075D">
              <w:t>)</w:t>
            </w:r>
          </w:p>
          <w:p w:rsidR="00F35CEA" w:rsidRPr="0034075D" w:rsidRDefault="00F35CEA" w:rsidP="005E435B"/>
        </w:tc>
        <w:tc>
          <w:tcPr>
            <w:tcW w:w="4104" w:type="dxa"/>
            <w:shd w:val="clear" w:color="auto" w:fill="auto"/>
          </w:tcPr>
          <w:p w:rsidR="00F35CEA" w:rsidRPr="0034075D" w:rsidRDefault="00F35CEA" w:rsidP="005E435B">
            <w:r w:rsidRPr="0034075D">
              <w:t>В течение года</w:t>
            </w:r>
          </w:p>
        </w:tc>
        <w:tc>
          <w:tcPr>
            <w:tcW w:w="1664" w:type="dxa"/>
            <w:shd w:val="clear" w:color="auto" w:fill="auto"/>
          </w:tcPr>
          <w:p w:rsidR="00F35CEA" w:rsidRPr="0034075D" w:rsidRDefault="00F35CEA" w:rsidP="005E435B">
            <w:r w:rsidRPr="0034075D">
              <w:t>1-4 классы</w:t>
            </w:r>
          </w:p>
        </w:tc>
      </w:tr>
      <w:tr w:rsidR="00F35CEA" w:rsidRPr="0034075D" w:rsidTr="005E435B">
        <w:trPr>
          <w:trHeight w:val="1084"/>
        </w:trPr>
        <w:tc>
          <w:tcPr>
            <w:tcW w:w="4306" w:type="dxa"/>
            <w:shd w:val="clear" w:color="auto" w:fill="auto"/>
          </w:tcPr>
          <w:p w:rsidR="00F35CEA" w:rsidRPr="0034075D" w:rsidRDefault="00F35CEA" w:rsidP="005E435B">
            <w:r w:rsidRPr="0034075D">
              <w:t>«Вместе с книгой в Новый год» (Книжная выставка литературы про Новый год)</w:t>
            </w:r>
          </w:p>
        </w:tc>
        <w:tc>
          <w:tcPr>
            <w:tcW w:w="4104" w:type="dxa"/>
            <w:shd w:val="clear" w:color="auto" w:fill="auto"/>
          </w:tcPr>
          <w:p w:rsidR="00F35CEA" w:rsidRDefault="00F35CEA" w:rsidP="005E435B">
            <w:r w:rsidRPr="0034075D">
              <w:t>Декабрь</w:t>
            </w:r>
          </w:p>
          <w:p w:rsidR="00F35CEA" w:rsidRPr="0034075D" w:rsidRDefault="00F35CEA" w:rsidP="005E435B"/>
        </w:tc>
        <w:tc>
          <w:tcPr>
            <w:tcW w:w="1664" w:type="dxa"/>
            <w:shd w:val="clear" w:color="auto" w:fill="auto"/>
          </w:tcPr>
          <w:p w:rsidR="00F35CEA" w:rsidRPr="0034075D" w:rsidRDefault="00F35CEA" w:rsidP="005E435B"/>
          <w:p w:rsidR="00F35CEA" w:rsidRPr="0034075D" w:rsidRDefault="00F35CEA" w:rsidP="005E435B"/>
          <w:p w:rsidR="00F35CEA" w:rsidRPr="0034075D" w:rsidRDefault="00F35CEA" w:rsidP="005E435B">
            <w:r w:rsidRPr="0034075D">
              <w:t>1-4 классы</w:t>
            </w:r>
          </w:p>
        </w:tc>
      </w:tr>
      <w:tr w:rsidR="00F35CEA" w:rsidRPr="0034075D" w:rsidTr="005E435B">
        <w:trPr>
          <w:trHeight w:val="562"/>
        </w:trPr>
        <w:tc>
          <w:tcPr>
            <w:tcW w:w="4306" w:type="dxa"/>
            <w:shd w:val="clear" w:color="auto" w:fill="auto"/>
          </w:tcPr>
          <w:p w:rsidR="005E435B" w:rsidRDefault="005E435B" w:rsidP="005E435B"/>
          <w:p w:rsidR="00F35CEA" w:rsidRPr="0034075D" w:rsidRDefault="00F35CEA" w:rsidP="005E435B">
            <w:r>
              <w:t>«Библиотека, книжка,  я -  вместе верные  друзья»</w:t>
            </w:r>
          </w:p>
        </w:tc>
        <w:tc>
          <w:tcPr>
            <w:tcW w:w="4104" w:type="dxa"/>
            <w:shd w:val="clear" w:color="auto" w:fill="auto"/>
          </w:tcPr>
          <w:p w:rsidR="005E435B" w:rsidRDefault="005E435B" w:rsidP="005E435B"/>
          <w:p w:rsidR="00F35CEA" w:rsidRPr="0034075D" w:rsidRDefault="00F35CEA" w:rsidP="005E435B">
            <w:r>
              <w:t>Февраль</w:t>
            </w:r>
          </w:p>
        </w:tc>
        <w:tc>
          <w:tcPr>
            <w:tcW w:w="1664" w:type="dxa"/>
            <w:shd w:val="clear" w:color="auto" w:fill="auto"/>
          </w:tcPr>
          <w:p w:rsidR="005E435B" w:rsidRDefault="005E435B" w:rsidP="005E435B"/>
          <w:p w:rsidR="00F35CEA" w:rsidRPr="0034075D" w:rsidRDefault="00F35CEA" w:rsidP="005E435B">
            <w:r>
              <w:t>1 классы</w:t>
            </w:r>
          </w:p>
        </w:tc>
      </w:tr>
      <w:tr w:rsidR="00F35CEA" w:rsidRPr="0034075D" w:rsidTr="005E435B">
        <w:trPr>
          <w:trHeight w:val="562"/>
        </w:trPr>
        <w:tc>
          <w:tcPr>
            <w:tcW w:w="10074" w:type="dxa"/>
            <w:gridSpan w:val="3"/>
            <w:shd w:val="clear" w:color="auto" w:fill="auto"/>
          </w:tcPr>
          <w:p w:rsidR="00F35CEA" w:rsidRDefault="00F35CEA" w:rsidP="005E435B">
            <w:r>
              <w:t xml:space="preserve">                                                     Другие мероприятия:</w:t>
            </w:r>
          </w:p>
        </w:tc>
      </w:tr>
      <w:tr w:rsidR="00F35CEA" w:rsidRPr="0034075D" w:rsidTr="005E435B">
        <w:trPr>
          <w:trHeight w:val="551"/>
        </w:trPr>
        <w:tc>
          <w:tcPr>
            <w:tcW w:w="4306" w:type="dxa"/>
            <w:shd w:val="clear" w:color="auto" w:fill="auto"/>
          </w:tcPr>
          <w:p w:rsidR="00F35CEA" w:rsidRDefault="00F35CEA" w:rsidP="005E435B">
            <w:r w:rsidRPr="0034075D">
              <w:t>Всемирный день чтения вслух</w:t>
            </w:r>
          </w:p>
          <w:p w:rsidR="00F35CEA" w:rsidRPr="0034075D" w:rsidRDefault="00F35CEA" w:rsidP="005E435B">
            <w:r>
              <w:t>(работа с одарёнными детьми)</w:t>
            </w:r>
          </w:p>
        </w:tc>
        <w:tc>
          <w:tcPr>
            <w:tcW w:w="4104" w:type="dxa"/>
            <w:shd w:val="clear" w:color="auto" w:fill="auto"/>
          </w:tcPr>
          <w:p w:rsidR="00F35CEA" w:rsidRPr="0034075D" w:rsidRDefault="00F35CEA" w:rsidP="005E435B">
            <w:r w:rsidRPr="0034075D">
              <w:t>март</w:t>
            </w:r>
          </w:p>
          <w:p w:rsidR="00F35CEA" w:rsidRPr="0034075D" w:rsidRDefault="00F35CEA" w:rsidP="005E435B"/>
        </w:tc>
        <w:tc>
          <w:tcPr>
            <w:tcW w:w="1664" w:type="dxa"/>
            <w:shd w:val="clear" w:color="auto" w:fill="auto"/>
          </w:tcPr>
          <w:p w:rsidR="00F35CEA" w:rsidRPr="0034075D" w:rsidRDefault="00F35CEA" w:rsidP="005E435B">
            <w:r w:rsidRPr="0034075D">
              <w:t>1-4 классы</w:t>
            </w:r>
          </w:p>
          <w:p w:rsidR="00F35CEA" w:rsidRPr="0034075D" w:rsidRDefault="00F35CEA" w:rsidP="005E435B"/>
        </w:tc>
      </w:tr>
      <w:tr w:rsidR="00F35CEA" w:rsidRPr="0034075D" w:rsidTr="005E435B">
        <w:trPr>
          <w:trHeight w:val="551"/>
        </w:trPr>
        <w:tc>
          <w:tcPr>
            <w:tcW w:w="4306" w:type="dxa"/>
            <w:shd w:val="clear" w:color="auto" w:fill="auto"/>
          </w:tcPr>
          <w:p w:rsidR="00F35CEA" w:rsidRPr="0034075D" w:rsidRDefault="00F35CEA" w:rsidP="005E435B">
            <w:r>
              <w:t>Всемирная олимпиада.</w:t>
            </w:r>
          </w:p>
        </w:tc>
        <w:tc>
          <w:tcPr>
            <w:tcW w:w="4104" w:type="dxa"/>
            <w:shd w:val="clear" w:color="auto" w:fill="auto"/>
          </w:tcPr>
          <w:p w:rsidR="00F35CEA" w:rsidRPr="0034075D" w:rsidRDefault="00F35CEA" w:rsidP="005E435B"/>
        </w:tc>
        <w:tc>
          <w:tcPr>
            <w:tcW w:w="1664" w:type="dxa"/>
            <w:shd w:val="clear" w:color="auto" w:fill="auto"/>
          </w:tcPr>
          <w:p w:rsidR="00F35CEA" w:rsidRPr="0034075D" w:rsidRDefault="00F35CEA" w:rsidP="005E435B">
            <w:r>
              <w:t>1-4 классы.</w:t>
            </w:r>
          </w:p>
        </w:tc>
      </w:tr>
      <w:tr w:rsidR="00F35CEA" w:rsidRPr="0034075D" w:rsidTr="005E435B">
        <w:trPr>
          <w:trHeight w:val="2406"/>
        </w:trPr>
        <w:tc>
          <w:tcPr>
            <w:tcW w:w="4306" w:type="dxa"/>
            <w:shd w:val="clear" w:color="auto" w:fill="auto"/>
          </w:tcPr>
          <w:p w:rsidR="00F35CEA" w:rsidRPr="00044790" w:rsidRDefault="00F35CEA" w:rsidP="005E435B">
            <w:pPr>
              <w:rPr>
                <w:sz w:val="22"/>
                <w:szCs w:val="22"/>
              </w:rPr>
            </w:pPr>
            <w:r w:rsidRPr="00044790">
              <w:rPr>
                <w:sz w:val="22"/>
                <w:szCs w:val="22"/>
              </w:rPr>
              <w:t>Неделя детской книги:</w:t>
            </w:r>
          </w:p>
          <w:p w:rsidR="00F35CEA" w:rsidRDefault="00F35CEA" w:rsidP="005E435B">
            <w:pPr>
              <w:widowControl w:val="0"/>
              <w:autoSpaceDE w:val="0"/>
              <w:autoSpaceDN w:val="0"/>
              <w:adjustRightInd w:val="0"/>
              <w:spacing w:after="200" w:line="276" w:lineRule="auto"/>
              <w:rPr>
                <w:rFonts w:eastAsiaTheme="minorEastAsia"/>
                <w:sz w:val="22"/>
                <w:szCs w:val="22"/>
                <w:u w:val="single"/>
              </w:rPr>
            </w:pPr>
            <w:r w:rsidRPr="00A348BD">
              <w:rPr>
                <w:rFonts w:eastAsiaTheme="minorEastAsia"/>
                <w:sz w:val="22"/>
                <w:szCs w:val="22"/>
              </w:rPr>
              <w:t>Книжная выставка «Все сказки в гости к нам»</w:t>
            </w:r>
            <w:r>
              <w:rPr>
                <w:rFonts w:eastAsiaTheme="minorEastAsia"/>
                <w:sz w:val="22"/>
                <w:szCs w:val="22"/>
                <w:u w:val="single"/>
              </w:rPr>
              <w:t xml:space="preserve"> </w:t>
            </w:r>
          </w:p>
          <w:p w:rsidR="00F35CEA" w:rsidRPr="00A348BD" w:rsidRDefault="00F35CEA" w:rsidP="005E435B">
            <w:pPr>
              <w:widowControl w:val="0"/>
              <w:autoSpaceDE w:val="0"/>
              <w:autoSpaceDN w:val="0"/>
              <w:adjustRightInd w:val="0"/>
              <w:spacing w:after="200" w:line="276" w:lineRule="auto"/>
              <w:rPr>
                <w:rFonts w:eastAsiaTheme="minorEastAsia"/>
                <w:sz w:val="22"/>
                <w:szCs w:val="22"/>
                <w:u w:val="single"/>
              </w:rPr>
            </w:pPr>
            <w:r w:rsidRPr="00A348BD">
              <w:rPr>
                <w:rFonts w:eastAsiaTheme="minorEastAsia"/>
                <w:sz w:val="22"/>
                <w:szCs w:val="22"/>
              </w:rPr>
              <w:t xml:space="preserve">Викторина </w:t>
            </w:r>
            <w:proofErr w:type="gramStart"/>
            <w:r w:rsidRPr="00A348BD">
              <w:rPr>
                <w:rFonts w:eastAsiaTheme="minorEastAsia"/>
                <w:sz w:val="22"/>
                <w:szCs w:val="22"/>
              </w:rPr>
              <w:t>–ю</w:t>
            </w:r>
            <w:proofErr w:type="gramEnd"/>
            <w:r w:rsidRPr="00A348BD">
              <w:rPr>
                <w:rFonts w:eastAsiaTheme="minorEastAsia"/>
                <w:sz w:val="22"/>
                <w:szCs w:val="22"/>
              </w:rPr>
              <w:t>морина «Угадай героя!»</w:t>
            </w:r>
          </w:p>
          <w:p w:rsidR="00F35CEA" w:rsidRPr="00A348BD" w:rsidRDefault="00F35CEA" w:rsidP="005E435B">
            <w:pPr>
              <w:widowControl w:val="0"/>
              <w:autoSpaceDE w:val="0"/>
              <w:autoSpaceDN w:val="0"/>
              <w:adjustRightInd w:val="0"/>
              <w:spacing w:after="200" w:line="276" w:lineRule="auto"/>
              <w:rPr>
                <w:rFonts w:eastAsiaTheme="minorEastAsia"/>
                <w:sz w:val="22"/>
                <w:szCs w:val="22"/>
                <w:u w:val="single"/>
              </w:rPr>
            </w:pPr>
            <w:r w:rsidRPr="00A348BD">
              <w:rPr>
                <w:rFonts w:eastAsiaTheme="minorEastAsia"/>
                <w:sz w:val="22"/>
                <w:szCs w:val="22"/>
              </w:rPr>
              <w:t>Презентация  «История закладки»</w:t>
            </w:r>
          </w:p>
          <w:p w:rsidR="00F35CEA" w:rsidRPr="00044790" w:rsidRDefault="00F35CEA" w:rsidP="005E435B">
            <w:pPr>
              <w:rPr>
                <w:sz w:val="22"/>
                <w:szCs w:val="22"/>
              </w:rPr>
            </w:pPr>
            <w:r w:rsidRPr="00A348BD">
              <w:rPr>
                <w:rFonts w:eastAsiaTheme="minorEastAsia"/>
                <w:sz w:val="22"/>
                <w:szCs w:val="22"/>
              </w:rPr>
              <w:t>Творческий урок «Изготовление закладки»</w:t>
            </w:r>
          </w:p>
          <w:p w:rsidR="00F35CEA" w:rsidRPr="0034075D" w:rsidRDefault="00F35CEA" w:rsidP="005E435B"/>
        </w:tc>
        <w:tc>
          <w:tcPr>
            <w:tcW w:w="4104" w:type="dxa"/>
            <w:shd w:val="clear" w:color="auto" w:fill="auto"/>
          </w:tcPr>
          <w:p w:rsidR="00F35CEA" w:rsidRPr="0034075D" w:rsidRDefault="00F35CEA" w:rsidP="005E435B">
            <w:r w:rsidRPr="0034075D">
              <w:t>апрель</w:t>
            </w:r>
          </w:p>
        </w:tc>
        <w:tc>
          <w:tcPr>
            <w:tcW w:w="1664" w:type="dxa"/>
            <w:shd w:val="clear" w:color="auto" w:fill="auto"/>
          </w:tcPr>
          <w:p w:rsidR="00F35CEA" w:rsidRPr="0034075D" w:rsidRDefault="00F35CEA" w:rsidP="005E435B">
            <w:r w:rsidRPr="0034075D">
              <w:t>1-4 классы</w:t>
            </w:r>
          </w:p>
        </w:tc>
      </w:tr>
      <w:tr w:rsidR="00F35CEA" w:rsidRPr="0034075D" w:rsidTr="005E435B">
        <w:trPr>
          <w:trHeight w:val="841"/>
        </w:trPr>
        <w:tc>
          <w:tcPr>
            <w:tcW w:w="4306" w:type="dxa"/>
            <w:shd w:val="clear" w:color="auto" w:fill="auto"/>
          </w:tcPr>
          <w:p w:rsidR="00F35CEA" w:rsidRDefault="00F35CEA" w:rsidP="005E435B">
            <w:r w:rsidRPr="00A348BD">
              <w:rPr>
                <w:rFonts w:eastAsiaTheme="minorEastAsia"/>
              </w:rPr>
              <w:t>Всероссийская  акция  «Подари книгу библиотеке»</w:t>
            </w:r>
          </w:p>
        </w:tc>
        <w:tc>
          <w:tcPr>
            <w:tcW w:w="4104" w:type="dxa"/>
            <w:shd w:val="clear" w:color="auto" w:fill="auto"/>
          </w:tcPr>
          <w:p w:rsidR="00F35CEA" w:rsidRPr="0034075D" w:rsidRDefault="00F35CEA" w:rsidP="005E435B"/>
        </w:tc>
        <w:tc>
          <w:tcPr>
            <w:tcW w:w="1664" w:type="dxa"/>
            <w:shd w:val="clear" w:color="auto" w:fill="auto"/>
          </w:tcPr>
          <w:p w:rsidR="00F35CEA" w:rsidRPr="0034075D" w:rsidRDefault="00F35CEA" w:rsidP="005E435B">
            <w:r>
              <w:t>1-4 класс</w:t>
            </w:r>
          </w:p>
        </w:tc>
      </w:tr>
      <w:tr w:rsidR="00F35CEA" w:rsidRPr="0034075D" w:rsidTr="005E435B">
        <w:trPr>
          <w:trHeight w:val="841"/>
        </w:trPr>
        <w:tc>
          <w:tcPr>
            <w:tcW w:w="4306" w:type="dxa"/>
            <w:shd w:val="clear" w:color="auto" w:fill="auto"/>
          </w:tcPr>
          <w:p w:rsidR="00F35CEA" w:rsidRDefault="00F35CEA" w:rsidP="005E435B">
            <w:pPr>
              <w:rPr>
                <w:rFonts w:eastAsiaTheme="minorEastAsia"/>
              </w:rPr>
            </w:pPr>
            <w:r w:rsidRPr="00A348BD">
              <w:rPr>
                <w:rFonts w:eastAsiaTheme="minorEastAsia"/>
              </w:rPr>
              <w:t>Интеллектуальная игра «Что?  Где? Когда?</w:t>
            </w:r>
          </w:p>
          <w:p w:rsidR="00F35CEA" w:rsidRDefault="00F35CEA" w:rsidP="005E435B"/>
        </w:tc>
        <w:tc>
          <w:tcPr>
            <w:tcW w:w="4104" w:type="dxa"/>
            <w:shd w:val="clear" w:color="auto" w:fill="auto"/>
          </w:tcPr>
          <w:p w:rsidR="00F35CEA" w:rsidRPr="0034075D" w:rsidRDefault="00F35CEA" w:rsidP="005E435B"/>
        </w:tc>
        <w:tc>
          <w:tcPr>
            <w:tcW w:w="1664" w:type="dxa"/>
            <w:shd w:val="clear" w:color="auto" w:fill="auto"/>
          </w:tcPr>
          <w:p w:rsidR="00F35CEA" w:rsidRPr="0034075D" w:rsidRDefault="00F35CEA" w:rsidP="005E435B">
            <w:r>
              <w:t>3-4 классы</w:t>
            </w:r>
          </w:p>
        </w:tc>
      </w:tr>
      <w:tr w:rsidR="00F35CEA" w:rsidRPr="0034075D" w:rsidTr="005E435B">
        <w:trPr>
          <w:trHeight w:val="425"/>
        </w:trPr>
        <w:tc>
          <w:tcPr>
            <w:tcW w:w="4306" w:type="dxa"/>
            <w:shd w:val="clear" w:color="auto" w:fill="auto"/>
          </w:tcPr>
          <w:p w:rsidR="00F35CEA" w:rsidRDefault="00F35CEA" w:rsidP="005E435B">
            <w:pPr>
              <w:rPr>
                <w:rFonts w:eastAsiaTheme="minorEastAsia"/>
              </w:rPr>
            </w:pPr>
            <w:r>
              <w:rPr>
                <w:rFonts w:eastAsiaTheme="minorEastAsia"/>
              </w:rPr>
              <w:t xml:space="preserve">«Космический  </w:t>
            </w:r>
            <w:proofErr w:type="spellStart"/>
            <w:r>
              <w:rPr>
                <w:rFonts w:eastAsiaTheme="minorEastAsia"/>
              </w:rPr>
              <w:t>квест</w:t>
            </w:r>
            <w:proofErr w:type="spellEnd"/>
            <w:r>
              <w:rPr>
                <w:rFonts w:eastAsiaTheme="minorEastAsia"/>
              </w:rPr>
              <w:t>»</w:t>
            </w:r>
          </w:p>
          <w:p w:rsidR="00F35CEA" w:rsidRPr="00A348BD" w:rsidRDefault="00F35CEA" w:rsidP="005E435B">
            <w:pPr>
              <w:rPr>
                <w:rFonts w:eastAsiaTheme="minorEastAsia"/>
              </w:rPr>
            </w:pPr>
          </w:p>
        </w:tc>
        <w:tc>
          <w:tcPr>
            <w:tcW w:w="4104" w:type="dxa"/>
            <w:shd w:val="clear" w:color="auto" w:fill="auto"/>
          </w:tcPr>
          <w:p w:rsidR="00F35CEA" w:rsidRPr="0034075D" w:rsidRDefault="00F35CEA" w:rsidP="005E435B"/>
        </w:tc>
        <w:tc>
          <w:tcPr>
            <w:tcW w:w="1664" w:type="dxa"/>
            <w:shd w:val="clear" w:color="auto" w:fill="auto"/>
          </w:tcPr>
          <w:p w:rsidR="00F35CEA" w:rsidRDefault="00F35CEA" w:rsidP="005E435B">
            <w:r>
              <w:t>2-3 классы</w:t>
            </w:r>
          </w:p>
        </w:tc>
      </w:tr>
      <w:tr w:rsidR="00F35CEA" w:rsidRPr="0034075D" w:rsidTr="005E435B">
        <w:trPr>
          <w:trHeight w:val="425"/>
        </w:trPr>
        <w:tc>
          <w:tcPr>
            <w:tcW w:w="4306" w:type="dxa"/>
            <w:shd w:val="clear" w:color="auto" w:fill="auto"/>
          </w:tcPr>
          <w:p w:rsidR="00F35CEA" w:rsidRDefault="00F35CEA" w:rsidP="005E435B">
            <w:pPr>
              <w:rPr>
                <w:rFonts w:eastAsiaTheme="minorEastAsia"/>
              </w:rPr>
            </w:pPr>
            <w:r w:rsidRPr="004D0D57">
              <w:rPr>
                <w:rFonts w:eastAsiaTheme="minorEastAsia"/>
              </w:rPr>
              <w:t>Конкурс чтецов «Никто не забыт и нич</w:t>
            </w:r>
            <w:r>
              <w:rPr>
                <w:rFonts w:eastAsiaTheme="minorEastAsia"/>
              </w:rPr>
              <w:t>то не забыто» (посвящённое ВОВ)</w:t>
            </w:r>
          </w:p>
        </w:tc>
        <w:tc>
          <w:tcPr>
            <w:tcW w:w="4104" w:type="dxa"/>
            <w:shd w:val="clear" w:color="auto" w:fill="auto"/>
          </w:tcPr>
          <w:p w:rsidR="00F35CEA" w:rsidRPr="0034075D" w:rsidRDefault="00F35CEA" w:rsidP="005E435B"/>
        </w:tc>
        <w:tc>
          <w:tcPr>
            <w:tcW w:w="1664" w:type="dxa"/>
            <w:shd w:val="clear" w:color="auto" w:fill="auto"/>
          </w:tcPr>
          <w:p w:rsidR="00F35CEA" w:rsidRDefault="00F35CEA" w:rsidP="005E435B">
            <w:r>
              <w:t>1-4 классы</w:t>
            </w:r>
          </w:p>
        </w:tc>
      </w:tr>
      <w:tr w:rsidR="00F35CEA" w:rsidRPr="0034075D" w:rsidTr="005E435B">
        <w:trPr>
          <w:trHeight w:val="425"/>
        </w:trPr>
        <w:tc>
          <w:tcPr>
            <w:tcW w:w="4306" w:type="dxa"/>
            <w:shd w:val="clear" w:color="auto" w:fill="auto"/>
          </w:tcPr>
          <w:p w:rsidR="00F35CEA" w:rsidRPr="004D0D57" w:rsidRDefault="00F35CEA" w:rsidP="005E435B">
            <w:pPr>
              <w:rPr>
                <w:rFonts w:eastAsiaTheme="minorEastAsia"/>
              </w:rPr>
            </w:pPr>
            <w:r>
              <w:rPr>
                <w:rFonts w:eastAsiaTheme="minorEastAsia"/>
              </w:rPr>
              <w:t>«До свидания Букварь»</w:t>
            </w:r>
          </w:p>
        </w:tc>
        <w:tc>
          <w:tcPr>
            <w:tcW w:w="4104" w:type="dxa"/>
            <w:shd w:val="clear" w:color="auto" w:fill="auto"/>
          </w:tcPr>
          <w:p w:rsidR="00F35CEA" w:rsidRPr="0034075D" w:rsidRDefault="00F35CEA" w:rsidP="005E435B"/>
        </w:tc>
        <w:tc>
          <w:tcPr>
            <w:tcW w:w="1664" w:type="dxa"/>
            <w:shd w:val="clear" w:color="auto" w:fill="auto"/>
          </w:tcPr>
          <w:p w:rsidR="00F35CEA" w:rsidRDefault="00F35CEA" w:rsidP="005E435B">
            <w:r>
              <w:t>1 классы</w:t>
            </w:r>
          </w:p>
        </w:tc>
      </w:tr>
      <w:tr w:rsidR="00F35CEA" w:rsidRPr="0034075D" w:rsidTr="005E435B">
        <w:trPr>
          <w:trHeight w:val="425"/>
        </w:trPr>
        <w:tc>
          <w:tcPr>
            <w:tcW w:w="4306" w:type="dxa"/>
            <w:shd w:val="clear" w:color="auto" w:fill="auto"/>
          </w:tcPr>
          <w:p w:rsidR="00F35CEA" w:rsidRPr="004D0D57" w:rsidRDefault="00F35CEA" w:rsidP="005E435B">
            <w:pPr>
              <w:rPr>
                <w:rFonts w:eastAsiaTheme="minorEastAsia"/>
              </w:rPr>
            </w:pPr>
            <w:r w:rsidRPr="004D0D57">
              <w:rPr>
                <w:rFonts w:eastAsiaTheme="minorEastAsia"/>
              </w:rPr>
              <w:t>Участие в  городском фестивале «Читающий город»</w:t>
            </w:r>
          </w:p>
        </w:tc>
        <w:tc>
          <w:tcPr>
            <w:tcW w:w="4104" w:type="dxa"/>
            <w:shd w:val="clear" w:color="auto" w:fill="auto"/>
          </w:tcPr>
          <w:p w:rsidR="00F35CEA" w:rsidRPr="0034075D" w:rsidRDefault="00F35CEA" w:rsidP="005E435B"/>
        </w:tc>
        <w:tc>
          <w:tcPr>
            <w:tcW w:w="1664" w:type="dxa"/>
            <w:shd w:val="clear" w:color="auto" w:fill="auto"/>
          </w:tcPr>
          <w:p w:rsidR="00F35CEA" w:rsidRDefault="00F35CEA" w:rsidP="005E435B">
            <w:r>
              <w:t>4 классы</w:t>
            </w:r>
          </w:p>
        </w:tc>
      </w:tr>
      <w:tr w:rsidR="00F35CEA" w:rsidRPr="0034075D" w:rsidTr="005E435B">
        <w:trPr>
          <w:trHeight w:val="469"/>
        </w:trPr>
        <w:tc>
          <w:tcPr>
            <w:tcW w:w="10074" w:type="dxa"/>
            <w:gridSpan w:val="3"/>
            <w:shd w:val="clear" w:color="auto" w:fill="auto"/>
          </w:tcPr>
          <w:p w:rsidR="00F35CEA" w:rsidRPr="0034075D" w:rsidRDefault="00F35CEA" w:rsidP="005E435B">
            <w:pPr>
              <w:jc w:val="center"/>
              <w:rPr>
                <w:b/>
              </w:rPr>
            </w:pPr>
            <w:r>
              <w:rPr>
                <w:b/>
              </w:rPr>
              <w:t>б</w:t>
            </w:r>
            <w:r w:rsidRPr="0034075D">
              <w:rPr>
                <w:b/>
              </w:rPr>
              <w:t>еседы.</w:t>
            </w:r>
          </w:p>
          <w:p w:rsidR="00F35CEA" w:rsidRPr="0034075D" w:rsidRDefault="00F35CEA" w:rsidP="005E435B"/>
        </w:tc>
      </w:tr>
      <w:tr w:rsidR="00F35CEA" w:rsidRPr="0034075D" w:rsidTr="005E435B">
        <w:trPr>
          <w:trHeight w:val="613"/>
        </w:trPr>
        <w:tc>
          <w:tcPr>
            <w:tcW w:w="4306" w:type="dxa"/>
            <w:shd w:val="clear" w:color="auto" w:fill="auto"/>
          </w:tcPr>
          <w:p w:rsidR="00F35CEA" w:rsidRPr="0034075D" w:rsidRDefault="00F35CEA" w:rsidP="005E435B">
            <w:r>
              <w:t xml:space="preserve">«Память жива» (мероприятие по творчеству </w:t>
            </w:r>
            <w:proofErr w:type="spellStart"/>
            <w:r>
              <w:t>В.П.Астафьева</w:t>
            </w:r>
            <w:proofErr w:type="spellEnd"/>
            <w:r>
              <w:t>)</w:t>
            </w:r>
          </w:p>
          <w:p w:rsidR="00F35CEA" w:rsidRPr="0034075D" w:rsidRDefault="00F35CEA" w:rsidP="005E435B"/>
        </w:tc>
        <w:tc>
          <w:tcPr>
            <w:tcW w:w="4104" w:type="dxa"/>
            <w:shd w:val="clear" w:color="auto" w:fill="auto"/>
          </w:tcPr>
          <w:p w:rsidR="00F35CEA" w:rsidRPr="0034075D" w:rsidRDefault="00F35CEA" w:rsidP="005E435B">
            <w:r>
              <w:t>ноябрь</w:t>
            </w:r>
          </w:p>
        </w:tc>
        <w:tc>
          <w:tcPr>
            <w:tcW w:w="1664" w:type="dxa"/>
            <w:shd w:val="clear" w:color="auto" w:fill="auto"/>
          </w:tcPr>
          <w:p w:rsidR="00F35CEA" w:rsidRPr="0034075D" w:rsidRDefault="00F35CEA" w:rsidP="005E435B">
            <w:r>
              <w:t xml:space="preserve">4 </w:t>
            </w:r>
            <w:r w:rsidRPr="0034075D">
              <w:t>класс</w:t>
            </w:r>
            <w:r>
              <w:t>ы</w:t>
            </w:r>
          </w:p>
        </w:tc>
      </w:tr>
      <w:tr w:rsidR="00F35CEA" w:rsidRPr="0034075D" w:rsidTr="005E435B">
        <w:trPr>
          <w:trHeight w:val="293"/>
        </w:trPr>
        <w:tc>
          <w:tcPr>
            <w:tcW w:w="4306" w:type="dxa"/>
            <w:shd w:val="clear" w:color="auto" w:fill="auto"/>
          </w:tcPr>
          <w:p w:rsidR="00F35CEA" w:rsidRPr="0034075D" w:rsidRDefault="00F35CEA" w:rsidP="005E435B">
            <w:r>
              <w:rPr>
                <w:rStyle w:val="extended-textshort"/>
              </w:rPr>
              <w:t>«Чтобы поверить в добро, надо начать делать его.» (</w:t>
            </w:r>
            <w:proofErr w:type="spellStart"/>
            <w:r>
              <w:rPr>
                <w:rStyle w:val="extended-textshort"/>
              </w:rPr>
              <w:t>Л.Н.Толстой</w:t>
            </w:r>
            <w:proofErr w:type="spellEnd"/>
            <w:proofErr w:type="gramStart"/>
            <w:r>
              <w:rPr>
                <w:rStyle w:val="extended-textshort"/>
              </w:rPr>
              <w:t>)б</w:t>
            </w:r>
            <w:proofErr w:type="gramEnd"/>
            <w:r>
              <w:rPr>
                <w:rStyle w:val="extended-textshort"/>
              </w:rPr>
              <w:t>еседа-</w:t>
            </w:r>
            <w:r>
              <w:rPr>
                <w:rStyle w:val="extended-textshort"/>
              </w:rPr>
              <w:lastRenderedPageBreak/>
              <w:t>презентация.</w:t>
            </w:r>
          </w:p>
        </w:tc>
        <w:tc>
          <w:tcPr>
            <w:tcW w:w="4104" w:type="dxa"/>
            <w:shd w:val="clear" w:color="auto" w:fill="auto"/>
          </w:tcPr>
          <w:p w:rsidR="00F35CEA" w:rsidRPr="0034075D" w:rsidRDefault="00F35CEA" w:rsidP="005E435B">
            <w:r>
              <w:lastRenderedPageBreak/>
              <w:t>декабрь</w:t>
            </w:r>
          </w:p>
        </w:tc>
        <w:tc>
          <w:tcPr>
            <w:tcW w:w="1664" w:type="dxa"/>
            <w:shd w:val="clear" w:color="auto" w:fill="auto"/>
          </w:tcPr>
          <w:p w:rsidR="00F35CEA" w:rsidRPr="0034075D" w:rsidRDefault="00F35CEA" w:rsidP="005E435B">
            <w:r w:rsidRPr="0034075D">
              <w:t>2-класс</w:t>
            </w:r>
          </w:p>
        </w:tc>
      </w:tr>
      <w:tr w:rsidR="00F35CEA" w:rsidRPr="0034075D" w:rsidTr="005E435B">
        <w:trPr>
          <w:trHeight w:val="951"/>
        </w:trPr>
        <w:tc>
          <w:tcPr>
            <w:tcW w:w="4306" w:type="dxa"/>
            <w:shd w:val="clear" w:color="auto" w:fill="auto"/>
          </w:tcPr>
          <w:p w:rsidR="00F35CEA" w:rsidRPr="0034075D" w:rsidRDefault="00F35CEA" w:rsidP="005E435B">
            <w:r w:rsidRPr="0034075D">
              <w:lastRenderedPageBreak/>
              <w:t>Там на неведомых дорожках…</w:t>
            </w:r>
          </w:p>
          <w:p w:rsidR="00F35CEA" w:rsidRDefault="00F35CEA" w:rsidP="005E435B">
            <w:r w:rsidRPr="0034075D">
              <w:t>(Викторина – презентация  по русским народным сказкам)</w:t>
            </w:r>
          </w:p>
          <w:p w:rsidR="00F35CEA" w:rsidRPr="0034075D" w:rsidRDefault="00F35CEA" w:rsidP="005E435B">
            <w:r>
              <w:t>(работа с одарёнными детьми)</w:t>
            </w:r>
          </w:p>
        </w:tc>
        <w:tc>
          <w:tcPr>
            <w:tcW w:w="4104" w:type="dxa"/>
            <w:shd w:val="clear" w:color="auto" w:fill="auto"/>
          </w:tcPr>
          <w:p w:rsidR="00F35CEA" w:rsidRPr="0034075D" w:rsidRDefault="00F35CEA" w:rsidP="005E435B">
            <w:r>
              <w:t>январь</w:t>
            </w:r>
          </w:p>
        </w:tc>
        <w:tc>
          <w:tcPr>
            <w:tcW w:w="1664" w:type="dxa"/>
            <w:shd w:val="clear" w:color="auto" w:fill="auto"/>
          </w:tcPr>
          <w:p w:rsidR="00F35CEA" w:rsidRPr="0034075D" w:rsidRDefault="00F35CEA" w:rsidP="005E435B">
            <w:r w:rsidRPr="0034075D">
              <w:t>1-классы</w:t>
            </w:r>
          </w:p>
        </w:tc>
      </w:tr>
      <w:tr w:rsidR="00F35CEA" w:rsidRPr="0034075D" w:rsidTr="005E435B">
        <w:trPr>
          <w:trHeight w:val="210"/>
        </w:trPr>
        <w:tc>
          <w:tcPr>
            <w:tcW w:w="4306" w:type="dxa"/>
            <w:shd w:val="clear" w:color="auto" w:fill="auto"/>
          </w:tcPr>
          <w:p w:rsidR="00F35CEA" w:rsidRPr="0034075D" w:rsidRDefault="00F35CEA" w:rsidP="005E435B">
            <w:r w:rsidRPr="0034075D">
              <w:t>«По ст</w:t>
            </w:r>
            <w:r>
              <w:t>раницам детских журналов</w:t>
            </w:r>
            <w:proofErr w:type="gramStart"/>
            <w:r>
              <w:t>»(</w:t>
            </w:r>
            <w:proofErr w:type="gramEnd"/>
            <w:r>
              <w:t>обзор</w:t>
            </w:r>
            <w:r w:rsidRPr="0034075D">
              <w:t>)</w:t>
            </w:r>
          </w:p>
        </w:tc>
        <w:tc>
          <w:tcPr>
            <w:tcW w:w="4104" w:type="dxa"/>
            <w:vMerge w:val="restart"/>
            <w:shd w:val="clear" w:color="auto" w:fill="auto"/>
          </w:tcPr>
          <w:p w:rsidR="00F35CEA" w:rsidRPr="0034075D" w:rsidRDefault="00F35CEA" w:rsidP="005E435B">
            <w:r>
              <w:t>февраль</w:t>
            </w:r>
          </w:p>
          <w:p w:rsidR="00F35CEA" w:rsidRPr="0034075D" w:rsidRDefault="00F35CEA" w:rsidP="005E435B"/>
        </w:tc>
        <w:tc>
          <w:tcPr>
            <w:tcW w:w="1664" w:type="dxa"/>
            <w:shd w:val="clear" w:color="auto" w:fill="auto"/>
          </w:tcPr>
          <w:p w:rsidR="00F35CEA" w:rsidRPr="0034075D" w:rsidRDefault="00F35CEA" w:rsidP="005E435B">
            <w:r w:rsidRPr="0034075D">
              <w:t>1-4 класс</w:t>
            </w:r>
          </w:p>
        </w:tc>
      </w:tr>
      <w:tr w:rsidR="00F35CEA" w:rsidRPr="0034075D" w:rsidTr="005E435B">
        <w:trPr>
          <w:trHeight w:val="210"/>
        </w:trPr>
        <w:tc>
          <w:tcPr>
            <w:tcW w:w="4306" w:type="dxa"/>
            <w:shd w:val="clear" w:color="auto" w:fill="auto"/>
          </w:tcPr>
          <w:p w:rsidR="00F35CEA" w:rsidRPr="0034075D" w:rsidRDefault="00F35CEA" w:rsidP="005E435B">
            <w:r w:rsidRPr="0034075D">
              <w:t>Беседа-презентация «Кладовая солнца»</w:t>
            </w:r>
          </w:p>
        </w:tc>
        <w:tc>
          <w:tcPr>
            <w:tcW w:w="4104" w:type="dxa"/>
            <w:vMerge/>
            <w:shd w:val="clear" w:color="auto" w:fill="auto"/>
          </w:tcPr>
          <w:p w:rsidR="00F35CEA" w:rsidRPr="0034075D" w:rsidRDefault="00F35CEA" w:rsidP="005E435B"/>
        </w:tc>
        <w:tc>
          <w:tcPr>
            <w:tcW w:w="1664" w:type="dxa"/>
            <w:shd w:val="clear" w:color="auto" w:fill="auto"/>
          </w:tcPr>
          <w:p w:rsidR="00F35CEA" w:rsidRPr="0034075D" w:rsidRDefault="00F35CEA" w:rsidP="005E435B">
            <w:r w:rsidRPr="0034075D">
              <w:t>2-3 класс</w:t>
            </w:r>
          </w:p>
        </w:tc>
      </w:tr>
      <w:tr w:rsidR="00F35CEA" w:rsidRPr="0034075D" w:rsidTr="005E435B">
        <w:trPr>
          <w:trHeight w:val="21"/>
        </w:trPr>
        <w:tc>
          <w:tcPr>
            <w:tcW w:w="4306" w:type="dxa"/>
            <w:shd w:val="clear" w:color="auto" w:fill="auto"/>
          </w:tcPr>
          <w:p w:rsidR="005E435B" w:rsidRDefault="005E435B" w:rsidP="005E435B"/>
          <w:p w:rsidR="00F35CEA" w:rsidRPr="0034075D" w:rsidRDefault="00F35CEA" w:rsidP="005E435B">
            <w:r w:rsidRPr="0034075D">
              <w:t>«Добро и зло в сказках»</w:t>
            </w:r>
          </w:p>
        </w:tc>
        <w:tc>
          <w:tcPr>
            <w:tcW w:w="4104" w:type="dxa"/>
            <w:shd w:val="clear" w:color="auto" w:fill="auto"/>
          </w:tcPr>
          <w:p w:rsidR="005E435B" w:rsidRDefault="005E435B" w:rsidP="005E435B"/>
          <w:p w:rsidR="00F35CEA" w:rsidRPr="0034075D" w:rsidRDefault="00F35CEA" w:rsidP="005E435B">
            <w:r w:rsidRPr="0034075D">
              <w:t>Март-май</w:t>
            </w:r>
          </w:p>
        </w:tc>
        <w:tc>
          <w:tcPr>
            <w:tcW w:w="1664" w:type="dxa"/>
            <w:vMerge w:val="restart"/>
            <w:shd w:val="clear" w:color="auto" w:fill="auto"/>
          </w:tcPr>
          <w:p w:rsidR="00F35CEA" w:rsidRDefault="00F35CEA" w:rsidP="005E435B"/>
          <w:p w:rsidR="007055A1" w:rsidRDefault="007055A1" w:rsidP="005E435B"/>
          <w:p w:rsidR="00F35CEA" w:rsidRPr="0034075D" w:rsidRDefault="00F35CEA" w:rsidP="005E435B">
            <w:r w:rsidRPr="0034075D">
              <w:t>1</w:t>
            </w:r>
            <w:r>
              <w:t>-е</w:t>
            </w:r>
            <w:r w:rsidRPr="0034075D">
              <w:t xml:space="preserve"> класс</w:t>
            </w:r>
            <w:r>
              <w:t>ы</w:t>
            </w:r>
          </w:p>
        </w:tc>
      </w:tr>
      <w:tr w:rsidR="00F35CEA" w:rsidRPr="0034075D" w:rsidTr="005E435B">
        <w:trPr>
          <w:trHeight w:val="21"/>
        </w:trPr>
        <w:tc>
          <w:tcPr>
            <w:tcW w:w="4306" w:type="dxa"/>
            <w:shd w:val="clear" w:color="auto" w:fill="auto"/>
          </w:tcPr>
          <w:p w:rsidR="00F35CEA" w:rsidRPr="0034075D" w:rsidRDefault="00F35CEA" w:rsidP="005E435B">
            <w:r w:rsidRPr="0034075D">
              <w:t>«О животных»</w:t>
            </w:r>
          </w:p>
        </w:tc>
        <w:tc>
          <w:tcPr>
            <w:tcW w:w="4104" w:type="dxa"/>
            <w:shd w:val="clear" w:color="auto" w:fill="auto"/>
          </w:tcPr>
          <w:p w:rsidR="00F35CEA" w:rsidRPr="0034075D" w:rsidRDefault="00F35CEA" w:rsidP="005E435B"/>
        </w:tc>
        <w:tc>
          <w:tcPr>
            <w:tcW w:w="1664" w:type="dxa"/>
            <w:vMerge/>
            <w:shd w:val="clear" w:color="auto" w:fill="auto"/>
          </w:tcPr>
          <w:p w:rsidR="00F35CEA" w:rsidRPr="0034075D" w:rsidRDefault="00F35CEA" w:rsidP="005E435B"/>
        </w:tc>
      </w:tr>
      <w:tr w:rsidR="00F35CEA" w:rsidRPr="0034075D" w:rsidTr="005E435B">
        <w:trPr>
          <w:trHeight w:val="21"/>
        </w:trPr>
        <w:tc>
          <w:tcPr>
            <w:tcW w:w="4306" w:type="dxa"/>
            <w:shd w:val="clear" w:color="auto" w:fill="auto"/>
          </w:tcPr>
          <w:p w:rsidR="00F35CEA" w:rsidRPr="0034075D" w:rsidRDefault="00F35CEA" w:rsidP="005E435B">
            <w:r w:rsidRPr="0034075D">
              <w:t>« О Родине и её героях»</w:t>
            </w:r>
          </w:p>
        </w:tc>
        <w:tc>
          <w:tcPr>
            <w:tcW w:w="4104" w:type="dxa"/>
            <w:shd w:val="clear" w:color="auto" w:fill="auto"/>
          </w:tcPr>
          <w:p w:rsidR="00F35CEA" w:rsidRPr="0034075D" w:rsidRDefault="00F35CEA" w:rsidP="005E435B"/>
        </w:tc>
        <w:tc>
          <w:tcPr>
            <w:tcW w:w="1664" w:type="dxa"/>
            <w:vMerge/>
            <w:shd w:val="clear" w:color="auto" w:fill="auto"/>
          </w:tcPr>
          <w:p w:rsidR="00F35CEA" w:rsidRPr="0034075D" w:rsidRDefault="00F35CEA" w:rsidP="005E435B"/>
        </w:tc>
      </w:tr>
      <w:tr w:rsidR="00F35CEA" w:rsidRPr="0034075D" w:rsidTr="005E435B">
        <w:trPr>
          <w:trHeight w:val="159"/>
        </w:trPr>
        <w:tc>
          <w:tcPr>
            <w:tcW w:w="10074" w:type="dxa"/>
            <w:gridSpan w:val="3"/>
            <w:shd w:val="clear" w:color="auto" w:fill="auto"/>
          </w:tcPr>
          <w:p w:rsidR="00F35CEA" w:rsidRPr="0034075D" w:rsidRDefault="00F35CEA" w:rsidP="005E435B">
            <w:pPr>
              <w:rPr>
                <w:b/>
              </w:rPr>
            </w:pPr>
            <w:r w:rsidRPr="0034075D">
              <w:rPr>
                <w:b/>
              </w:rPr>
              <w:t xml:space="preserve">                                                                Проект</w:t>
            </w:r>
            <w:r>
              <w:rPr>
                <w:b/>
              </w:rPr>
              <w:t>ы</w:t>
            </w:r>
          </w:p>
        </w:tc>
      </w:tr>
      <w:tr w:rsidR="00F35CEA" w:rsidRPr="0034075D" w:rsidTr="005E435B">
        <w:trPr>
          <w:trHeight w:val="495"/>
        </w:trPr>
        <w:tc>
          <w:tcPr>
            <w:tcW w:w="4306" w:type="dxa"/>
            <w:shd w:val="clear" w:color="auto" w:fill="auto"/>
          </w:tcPr>
          <w:p w:rsidR="00F35CEA" w:rsidRPr="0034075D" w:rsidRDefault="00F35CEA" w:rsidP="005E435B">
            <w:r>
              <w:t>«Экологические книжки малышки в начальной школе»</w:t>
            </w:r>
          </w:p>
        </w:tc>
        <w:tc>
          <w:tcPr>
            <w:tcW w:w="4104" w:type="dxa"/>
            <w:shd w:val="clear" w:color="auto" w:fill="auto"/>
          </w:tcPr>
          <w:p w:rsidR="00F35CEA" w:rsidRPr="0034075D" w:rsidRDefault="00F35CEA" w:rsidP="005E435B">
            <w:r w:rsidRPr="0034075D">
              <w:t xml:space="preserve">Сентябрь </w:t>
            </w:r>
            <w:proofErr w:type="gramStart"/>
            <w:r w:rsidRPr="0034075D">
              <w:t>-м</w:t>
            </w:r>
            <w:proofErr w:type="gramEnd"/>
            <w:r w:rsidRPr="0034075D">
              <w:t>ай</w:t>
            </w:r>
          </w:p>
        </w:tc>
        <w:tc>
          <w:tcPr>
            <w:tcW w:w="1664" w:type="dxa"/>
            <w:shd w:val="clear" w:color="auto" w:fill="auto"/>
          </w:tcPr>
          <w:p w:rsidR="00F35CEA" w:rsidRPr="0034075D" w:rsidRDefault="00F35CEA" w:rsidP="005E435B">
            <w:r w:rsidRPr="0034075D">
              <w:t>1-4 класс</w:t>
            </w:r>
          </w:p>
        </w:tc>
      </w:tr>
    </w:tbl>
    <w:p w:rsidR="00F35CEA" w:rsidRDefault="00F35CEA" w:rsidP="00F35CEA">
      <w:pPr>
        <w:rPr>
          <w:b/>
        </w:rPr>
      </w:pPr>
      <w:r w:rsidRPr="0034075D">
        <w:rPr>
          <w:b/>
          <w:i/>
        </w:rPr>
        <w:t xml:space="preserve">  </w:t>
      </w:r>
      <w:r w:rsidRPr="0034075D">
        <w:rPr>
          <w:b/>
        </w:rPr>
        <w:t xml:space="preserve">                     </w:t>
      </w:r>
    </w:p>
    <w:p w:rsidR="00F35CEA" w:rsidRPr="00A348BD" w:rsidRDefault="00F35CEA" w:rsidP="00F35CEA">
      <w:pPr>
        <w:widowControl w:val="0"/>
        <w:autoSpaceDE w:val="0"/>
        <w:autoSpaceDN w:val="0"/>
        <w:adjustRightInd w:val="0"/>
        <w:spacing w:after="200" w:line="276" w:lineRule="auto"/>
        <w:ind w:left="1080"/>
        <w:contextualSpacing/>
        <w:rPr>
          <w:rFonts w:eastAsiaTheme="minorEastAsia"/>
        </w:rPr>
      </w:pPr>
    </w:p>
    <w:p w:rsidR="00F35CEA" w:rsidRPr="00A348BD" w:rsidRDefault="00F35CEA" w:rsidP="00F35CEA">
      <w:pPr>
        <w:widowControl w:val="0"/>
        <w:autoSpaceDE w:val="0"/>
        <w:autoSpaceDN w:val="0"/>
        <w:adjustRightInd w:val="0"/>
        <w:spacing w:after="200" w:line="276" w:lineRule="auto"/>
        <w:rPr>
          <w:rFonts w:eastAsiaTheme="minorEastAsia"/>
        </w:rPr>
      </w:pPr>
      <w:r>
        <w:rPr>
          <w:rFonts w:eastAsiaTheme="minorEastAsia"/>
        </w:rPr>
        <w:t xml:space="preserve">                         </w:t>
      </w:r>
      <w:r w:rsidRPr="00A348BD">
        <w:rPr>
          <w:rFonts w:eastAsiaTheme="minorEastAsia"/>
        </w:rPr>
        <w:t>Совместно с  городской библиотекой:</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4536"/>
      </w:tblGrid>
      <w:tr w:rsidR="00F35CEA" w:rsidRPr="00A348BD" w:rsidTr="005E435B">
        <w:trPr>
          <w:trHeight w:val="312"/>
        </w:trPr>
        <w:tc>
          <w:tcPr>
            <w:tcW w:w="4776" w:type="dxa"/>
          </w:tcPr>
          <w:p w:rsidR="00F35CEA" w:rsidRPr="00A348BD" w:rsidRDefault="00F35CEA" w:rsidP="005E435B">
            <w:pPr>
              <w:widowControl w:val="0"/>
              <w:autoSpaceDE w:val="0"/>
              <w:autoSpaceDN w:val="0"/>
              <w:adjustRightInd w:val="0"/>
              <w:spacing w:after="200" w:line="276" w:lineRule="auto"/>
              <w:rPr>
                <w:rFonts w:eastAsiaTheme="minorEastAsia"/>
              </w:rPr>
            </w:pPr>
            <w:r w:rsidRPr="00A348BD">
              <w:rPr>
                <w:rFonts w:eastAsiaTheme="minorEastAsia"/>
              </w:rPr>
              <w:t xml:space="preserve">«Праздник оценки» </w:t>
            </w:r>
          </w:p>
        </w:tc>
        <w:tc>
          <w:tcPr>
            <w:tcW w:w="4536" w:type="dxa"/>
          </w:tcPr>
          <w:p w:rsidR="00F35CEA" w:rsidRPr="00A348BD" w:rsidRDefault="00F35CEA" w:rsidP="005E435B">
            <w:pPr>
              <w:widowControl w:val="0"/>
              <w:autoSpaceDE w:val="0"/>
              <w:autoSpaceDN w:val="0"/>
              <w:adjustRightInd w:val="0"/>
              <w:spacing w:after="200" w:line="276" w:lineRule="auto"/>
              <w:ind w:left="945"/>
              <w:contextualSpacing/>
              <w:rPr>
                <w:rFonts w:eastAsiaTheme="minorEastAsia"/>
              </w:rPr>
            </w:pPr>
            <w:r w:rsidRPr="00A348BD">
              <w:rPr>
                <w:rFonts w:eastAsiaTheme="minorEastAsia"/>
              </w:rPr>
              <w:t>1 классы</w:t>
            </w:r>
          </w:p>
        </w:tc>
      </w:tr>
      <w:tr w:rsidR="00F35CEA" w:rsidRPr="00A348BD" w:rsidTr="005E435B">
        <w:trPr>
          <w:trHeight w:val="828"/>
        </w:trPr>
        <w:tc>
          <w:tcPr>
            <w:tcW w:w="4776" w:type="dxa"/>
          </w:tcPr>
          <w:p w:rsidR="00F35CEA" w:rsidRPr="00A348BD" w:rsidRDefault="00F35CEA" w:rsidP="005E435B">
            <w:pPr>
              <w:widowControl w:val="0"/>
              <w:autoSpaceDE w:val="0"/>
              <w:autoSpaceDN w:val="0"/>
              <w:adjustRightInd w:val="0"/>
              <w:spacing w:after="200" w:line="276" w:lineRule="auto"/>
              <w:rPr>
                <w:rFonts w:eastAsiaTheme="minorEastAsia"/>
              </w:rPr>
            </w:pPr>
            <w:r w:rsidRPr="00A348BD">
              <w:rPr>
                <w:rFonts w:eastAsiaTheme="minorEastAsia"/>
              </w:rPr>
              <w:t>Тематические бесед</w:t>
            </w:r>
            <w:proofErr w:type="gramStart"/>
            <w:r w:rsidRPr="00A348BD">
              <w:rPr>
                <w:rFonts w:eastAsiaTheme="minorEastAsia"/>
              </w:rPr>
              <w:t>ы-</w:t>
            </w:r>
            <w:proofErr w:type="gramEnd"/>
            <w:r w:rsidRPr="00A348BD">
              <w:rPr>
                <w:rFonts w:eastAsiaTheme="minorEastAsia"/>
              </w:rPr>
              <w:t xml:space="preserve"> презентации о природе, животных, о ВОВ.</w:t>
            </w:r>
          </w:p>
        </w:tc>
        <w:tc>
          <w:tcPr>
            <w:tcW w:w="4536" w:type="dxa"/>
          </w:tcPr>
          <w:p w:rsidR="00F35CEA" w:rsidRPr="00A348BD" w:rsidRDefault="00F35CEA" w:rsidP="005E435B">
            <w:pPr>
              <w:widowControl w:val="0"/>
              <w:autoSpaceDE w:val="0"/>
              <w:autoSpaceDN w:val="0"/>
              <w:adjustRightInd w:val="0"/>
              <w:spacing w:after="200" w:line="276" w:lineRule="auto"/>
              <w:ind w:left="945"/>
              <w:contextualSpacing/>
              <w:rPr>
                <w:rFonts w:eastAsiaTheme="minorEastAsia"/>
              </w:rPr>
            </w:pPr>
            <w:r w:rsidRPr="00A348BD">
              <w:rPr>
                <w:rFonts w:eastAsiaTheme="minorEastAsia"/>
              </w:rPr>
              <w:t>1-4 классы</w:t>
            </w:r>
          </w:p>
        </w:tc>
      </w:tr>
      <w:tr w:rsidR="00F35CEA" w:rsidRPr="00A348BD" w:rsidTr="005E435B">
        <w:trPr>
          <w:trHeight w:val="660"/>
        </w:trPr>
        <w:tc>
          <w:tcPr>
            <w:tcW w:w="4776" w:type="dxa"/>
          </w:tcPr>
          <w:p w:rsidR="00F35CEA" w:rsidRPr="00A348BD" w:rsidRDefault="00F35CEA" w:rsidP="005E435B">
            <w:pPr>
              <w:widowControl w:val="0"/>
              <w:autoSpaceDE w:val="0"/>
              <w:autoSpaceDN w:val="0"/>
              <w:adjustRightInd w:val="0"/>
              <w:spacing w:after="200" w:line="276" w:lineRule="auto"/>
              <w:rPr>
                <w:rFonts w:eastAsiaTheme="minorEastAsia"/>
              </w:rPr>
            </w:pPr>
            <w:r w:rsidRPr="00A348BD">
              <w:rPr>
                <w:rFonts w:eastAsiaTheme="minorEastAsia"/>
              </w:rPr>
              <w:t>«Встреча с писателем» (громкие чтения В. П. Астафьева)</w:t>
            </w:r>
          </w:p>
        </w:tc>
        <w:tc>
          <w:tcPr>
            <w:tcW w:w="4536" w:type="dxa"/>
          </w:tcPr>
          <w:p w:rsidR="00F35CEA" w:rsidRPr="00A348BD" w:rsidRDefault="00F35CEA" w:rsidP="005E435B">
            <w:pPr>
              <w:widowControl w:val="0"/>
              <w:autoSpaceDE w:val="0"/>
              <w:autoSpaceDN w:val="0"/>
              <w:adjustRightInd w:val="0"/>
              <w:spacing w:after="200" w:line="276" w:lineRule="auto"/>
              <w:ind w:left="945"/>
              <w:contextualSpacing/>
              <w:rPr>
                <w:rFonts w:eastAsiaTheme="minorEastAsia"/>
              </w:rPr>
            </w:pPr>
            <w:r w:rsidRPr="00A348BD">
              <w:rPr>
                <w:rFonts w:eastAsiaTheme="minorEastAsia"/>
              </w:rPr>
              <w:t>3-4 классы</w:t>
            </w:r>
          </w:p>
        </w:tc>
      </w:tr>
      <w:tr w:rsidR="00F35CEA" w:rsidRPr="00A348BD" w:rsidTr="005E435B">
        <w:trPr>
          <w:trHeight w:val="280"/>
        </w:trPr>
        <w:tc>
          <w:tcPr>
            <w:tcW w:w="4776" w:type="dxa"/>
          </w:tcPr>
          <w:p w:rsidR="00F35CEA" w:rsidRPr="00A348BD" w:rsidRDefault="00F35CEA" w:rsidP="005E435B">
            <w:pPr>
              <w:widowControl w:val="0"/>
              <w:autoSpaceDE w:val="0"/>
              <w:autoSpaceDN w:val="0"/>
              <w:adjustRightInd w:val="0"/>
              <w:spacing w:after="200" w:line="276" w:lineRule="auto"/>
              <w:rPr>
                <w:rFonts w:eastAsiaTheme="minorEastAsia"/>
              </w:rPr>
            </w:pPr>
            <w:r w:rsidRPr="00A348BD">
              <w:rPr>
                <w:rFonts w:eastAsiaTheme="minorEastAsia"/>
              </w:rPr>
              <w:t xml:space="preserve">«Жил был сказочник» </w:t>
            </w:r>
            <w:proofErr w:type="gramStart"/>
            <w:r w:rsidRPr="00A348BD">
              <w:rPr>
                <w:rFonts w:eastAsiaTheme="minorEastAsia"/>
              </w:rPr>
              <w:t xml:space="preserve">( </w:t>
            </w:r>
            <w:proofErr w:type="gramEnd"/>
            <w:r w:rsidRPr="00A348BD">
              <w:rPr>
                <w:rFonts w:eastAsiaTheme="minorEastAsia"/>
              </w:rPr>
              <w:t>литературный час по произведениям Г.Х. Андерсена)</w:t>
            </w:r>
          </w:p>
        </w:tc>
        <w:tc>
          <w:tcPr>
            <w:tcW w:w="4536" w:type="dxa"/>
          </w:tcPr>
          <w:p w:rsidR="00F35CEA" w:rsidRPr="00A348BD" w:rsidRDefault="00F35CEA" w:rsidP="005E435B">
            <w:pPr>
              <w:widowControl w:val="0"/>
              <w:autoSpaceDE w:val="0"/>
              <w:autoSpaceDN w:val="0"/>
              <w:adjustRightInd w:val="0"/>
              <w:spacing w:after="200" w:line="276" w:lineRule="auto"/>
              <w:ind w:left="945"/>
              <w:contextualSpacing/>
              <w:rPr>
                <w:rFonts w:eastAsiaTheme="minorEastAsia"/>
              </w:rPr>
            </w:pPr>
            <w:r w:rsidRPr="00A348BD">
              <w:rPr>
                <w:rFonts w:eastAsiaTheme="minorEastAsia"/>
              </w:rPr>
              <w:t>2-4 классы</w:t>
            </w:r>
          </w:p>
        </w:tc>
      </w:tr>
    </w:tbl>
    <w:p w:rsidR="00F35CEA" w:rsidRPr="00A348BD" w:rsidRDefault="00F35CEA" w:rsidP="00F35CEA">
      <w:pPr>
        <w:shd w:val="clear" w:color="auto" w:fill="FFFFFF"/>
        <w:spacing w:before="100" w:beforeAutospacing="1" w:after="100" w:afterAutospacing="1" w:line="360" w:lineRule="auto"/>
        <w:jc w:val="both"/>
      </w:pPr>
      <w:r w:rsidRPr="00A348BD">
        <w:rPr>
          <w:rFonts w:eastAsiaTheme="minorHAnsi"/>
          <w:lang w:eastAsia="en-US"/>
        </w:rPr>
        <w:t>Проведение выставочной и образовательной работы в области повышения уровня информационной культуры читателей.</w:t>
      </w:r>
      <w:r>
        <w:t xml:space="preserve"> </w:t>
      </w:r>
      <w:r w:rsidRPr="00A348BD">
        <w:t>Оформление книжных выставок, бесед, обзоров книг, юбилярам, к знаменательным и памятным датам.</w:t>
      </w:r>
    </w:p>
    <w:p w:rsidR="00F35CEA" w:rsidRPr="00A348BD" w:rsidRDefault="00F35CEA" w:rsidP="00F35CEA">
      <w:pPr>
        <w:shd w:val="clear" w:color="auto" w:fill="FFFFFF"/>
        <w:spacing w:before="100" w:beforeAutospacing="1" w:after="100" w:afterAutospacing="1" w:line="360" w:lineRule="auto"/>
        <w:jc w:val="both"/>
      </w:pPr>
      <w:r w:rsidRPr="00A348BD">
        <w:t>Мероприятия цикла «В гостях у писателя» представляют собой рассказ о жизни и творчестве замечательных детских авторов. Каждый рассказ сопровождается яркой презентацией, иллюстрирующей наиболее известные произведения писателей. Звучат стихи, песни и загадки, а также демонстрируются отрывки из мультфильмов,  созданных по мотивам их произведений. Как правило, в конце каждого мероприятия ребят ожидает приятный сюрприз – мультфильм.</w:t>
      </w:r>
    </w:p>
    <w:p w:rsidR="00F35CEA" w:rsidRPr="00A348BD" w:rsidRDefault="00F35CEA" w:rsidP="00F35CEA">
      <w:pPr>
        <w:shd w:val="clear" w:color="auto" w:fill="FFFFFF"/>
        <w:spacing w:before="100" w:beforeAutospacing="1" w:after="100" w:afterAutospacing="1" w:line="360" w:lineRule="auto"/>
        <w:jc w:val="both"/>
        <w:rPr>
          <w:rFonts w:eastAsiaTheme="minorEastAsia"/>
        </w:rPr>
      </w:pPr>
      <w:r w:rsidRPr="00A348BD">
        <w:t xml:space="preserve">-  </w:t>
      </w:r>
      <w:r w:rsidRPr="00A348BD">
        <w:rPr>
          <w:rFonts w:eastAsiaTheme="minorEastAsia"/>
        </w:rPr>
        <w:t xml:space="preserve">Юбилейные даты: </w:t>
      </w:r>
    </w:p>
    <w:p w:rsidR="00F35CEA" w:rsidRPr="00A348BD" w:rsidRDefault="00F35CEA" w:rsidP="00F35CEA">
      <w:pPr>
        <w:shd w:val="clear" w:color="auto" w:fill="FFFFFF"/>
        <w:spacing w:before="100" w:beforeAutospacing="1" w:after="100" w:afterAutospacing="1" w:line="360" w:lineRule="auto"/>
        <w:jc w:val="both"/>
        <w:rPr>
          <w:rFonts w:eastAsiaTheme="minorEastAsia"/>
        </w:rPr>
      </w:pPr>
      <w:r w:rsidRPr="00A348BD">
        <w:rPr>
          <w:rFonts w:eastAsiaTheme="minorHAnsi"/>
          <w:bCs/>
          <w:iCs/>
          <w:lang w:eastAsia="en-US"/>
        </w:rPr>
        <w:t xml:space="preserve">140 лет Павел Бажов,  95 л </w:t>
      </w:r>
      <w:proofErr w:type="gramStart"/>
      <w:r w:rsidRPr="00A348BD">
        <w:rPr>
          <w:rFonts w:eastAsiaTheme="minorHAnsi"/>
          <w:bCs/>
          <w:iCs/>
          <w:lang w:eastAsia="en-US"/>
        </w:rPr>
        <w:t>-В</w:t>
      </w:r>
      <w:proofErr w:type="gramEnd"/>
      <w:r w:rsidRPr="00A348BD">
        <w:rPr>
          <w:rFonts w:eastAsiaTheme="minorHAnsi"/>
          <w:bCs/>
          <w:iCs/>
          <w:lang w:eastAsia="en-US"/>
        </w:rPr>
        <w:t xml:space="preserve">.П. Астафьев, 250 л -  Крылов И.А.,  125 лет -В. Бианки , </w:t>
      </w:r>
    </w:p>
    <w:p w:rsidR="00F35CEA" w:rsidRPr="00A348BD" w:rsidRDefault="00F35CEA" w:rsidP="00F35CEA">
      <w:pPr>
        <w:shd w:val="clear" w:color="auto" w:fill="FFFFFF"/>
        <w:spacing w:before="100" w:beforeAutospacing="1" w:after="100" w:afterAutospacing="1" w:line="360" w:lineRule="auto"/>
        <w:jc w:val="both"/>
        <w:rPr>
          <w:rFonts w:eastAsiaTheme="minorHAnsi"/>
          <w:bCs/>
          <w:iCs/>
          <w:lang w:eastAsia="en-US"/>
        </w:rPr>
      </w:pPr>
      <w:r w:rsidRPr="00A348BD">
        <w:rPr>
          <w:rFonts w:eastAsiaTheme="minorHAnsi"/>
          <w:bCs/>
          <w:iCs/>
          <w:lang w:eastAsia="en-US"/>
        </w:rPr>
        <w:lastRenderedPageBreak/>
        <w:t>90 ле</w:t>
      </w:r>
      <w:proofErr w:type="gramStart"/>
      <w:r w:rsidRPr="00A348BD">
        <w:rPr>
          <w:rFonts w:eastAsiaTheme="minorHAnsi"/>
          <w:bCs/>
          <w:iCs/>
          <w:lang w:eastAsia="en-US"/>
        </w:rPr>
        <w:t>т-</w:t>
      </w:r>
      <w:proofErr w:type="gramEnd"/>
      <w:r w:rsidRPr="00A348BD">
        <w:rPr>
          <w:rFonts w:eastAsiaTheme="minorHAnsi"/>
          <w:bCs/>
          <w:iCs/>
          <w:lang w:eastAsia="en-US"/>
        </w:rPr>
        <w:t xml:space="preserve"> И. И. Акимушкин,  115 л. Гайдар А.П., А.С. Пушкин –со дня рождения 220 лет, 125 лет - М.М. Зощенко, 90 лет С. Г. Козлова (1939 – 2010).</w:t>
      </w:r>
    </w:p>
    <w:p w:rsidR="00F35CEA" w:rsidRPr="00A348BD" w:rsidRDefault="00F35CEA" w:rsidP="00F35CEA">
      <w:pPr>
        <w:shd w:val="clear" w:color="auto" w:fill="FFFFFF"/>
        <w:spacing w:before="100" w:beforeAutospacing="1" w:after="100" w:afterAutospacing="1" w:line="360" w:lineRule="auto"/>
        <w:jc w:val="both"/>
        <w:rPr>
          <w:rFonts w:eastAsiaTheme="minorHAnsi"/>
          <w:bCs/>
          <w:iCs/>
          <w:lang w:eastAsia="en-US"/>
        </w:rPr>
      </w:pPr>
      <w:r w:rsidRPr="00A348BD">
        <w:rPr>
          <w:rFonts w:eastAsiaTheme="minorHAnsi"/>
          <w:bCs/>
          <w:iCs/>
          <w:lang w:eastAsia="en-US"/>
        </w:rPr>
        <w:t>Рекомендательные беседы при выдаче книг.</w:t>
      </w:r>
    </w:p>
    <w:p w:rsidR="00F35CEA" w:rsidRPr="00A348BD" w:rsidRDefault="00F35CEA" w:rsidP="00F35CEA">
      <w:pPr>
        <w:shd w:val="clear" w:color="auto" w:fill="FFFFFF"/>
        <w:spacing w:before="100" w:beforeAutospacing="1" w:after="100" w:afterAutospacing="1" w:line="360" w:lineRule="auto"/>
        <w:jc w:val="both"/>
        <w:rPr>
          <w:rFonts w:eastAsiaTheme="minorHAnsi"/>
          <w:bCs/>
          <w:iCs/>
          <w:lang w:eastAsia="en-US"/>
        </w:rPr>
      </w:pPr>
      <w:r w:rsidRPr="00A348BD">
        <w:rPr>
          <w:rFonts w:eastAsiaTheme="minorHAnsi"/>
          <w:bCs/>
          <w:iCs/>
          <w:lang w:eastAsia="en-US"/>
        </w:rPr>
        <w:t xml:space="preserve">Беседы  о  </w:t>
      </w:r>
      <w:proofErr w:type="gramStart"/>
      <w:r w:rsidRPr="00A348BD">
        <w:rPr>
          <w:rFonts w:eastAsiaTheme="minorHAnsi"/>
          <w:bCs/>
          <w:iCs/>
          <w:lang w:eastAsia="en-US"/>
        </w:rPr>
        <w:t>прочитанном</w:t>
      </w:r>
      <w:proofErr w:type="gramEnd"/>
      <w:r w:rsidRPr="00A348BD">
        <w:rPr>
          <w:rFonts w:eastAsiaTheme="minorHAnsi"/>
          <w:bCs/>
          <w:iCs/>
          <w:lang w:eastAsia="en-US"/>
        </w:rPr>
        <w:t>.  «Прочитал сам, расскажи другу».</w:t>
      </w:r>
    </w:p>
    <w:p w:rsidR="00F35CEA" w:rsidRPr="00A348BD" w:rsidRDefault="00F35CEA" w:rsidP="00F35CEA">
      <w:pPr>
        <w:shd w:val="clear" w:color="auto" w:fill="FFFFFF"/>
        <w:spacing w:before="100" w:beforeAutospacing="1" w:after="100" w:afterAutospacing="1" w:line="360" w:lineRule="auto"/>
        <w:jc w:val="both"/>
        <w:rPr>
          <w:rFonts w:eastAsiaTheme="minorHAnsi"/>
          <w:bCs/>
          <w:iCs/>
          <w:lang w:eastAsia="en-US"/>
        </w:rPr>
      </w:pPr>
      <w:r w:rsidRPr="00A348BD">
        <w:rPr>
          <w:rFonts w:eastAsiaTheme="minorHAnsi"/>
          <w:bCs/>
          <w:iCs/>
          <w:lang w:eastAsia="en-US"/>
        </w:rPr>
        <w:t>Беседы о новых книгах, поступивших в библиотеку.</w:t>
      </w:r>
    </w:p>
    <w:p w:rsidR="00F35CEA" w:rsidRPr="00A348BD" w:rsidRDefault="00F35CEA" w:rsidP="00F35CEA">
      <w:pPr>
        <w:shd w:val="clear" w:color="auto" w:fill="FFFFFF"/>
        <w:spacing w:before="100" w:beforeAutospacing="1" w:after="100" w:afterAutospacing="1" w:line="360" w:lineRule="auto"/>
        <w:jc w:val="both"/>
        <w:rPr>
          <w:rFonts w:eastAsiaTheme="minorHAnsi"/>
          <w:bCs/>
          <w:iCs/>
          <w:lang w:eastAsia="en-US"/>
        </w:rPr>
      </w:pPr>
      <w:r w:rsidRPr="00A348BD">
        <w:rPr>
          <w:rFonts w:eastAsiaTheme="minorHAnsi"/>
          <w:bCs/>
          <w:iCs/>
          <w:lang w:eastAsia="en-US"/>
        </w:rPr>
        <w:t>Анализ формуляров и поощрение самых читающих.</w:t>
      </w:r>
    </w:p>
    <w:p w:rsidR="00F35CEA" w:rsidRDefault="00F35CEA" w:rsidP="00F35CEA">
      <w:pPr>
        <w:rPr>
          <w:b/>
        </w:rPr>
      </w:pPr>
      <w:r w:rsidRPr="00977AB0">
        <w:t xml:space="preserve"> 8</w:t>
      </w:r>
      <w:r>
        <w:rPr>
          <w:b/>
        </w:rPr>
        <w:t>.Индивидуальная работа при выдаче книг:</w:t>
      </w:r>
    </w:p>
    <w:p w:rsidR="00F35CEA" w:rsidRDefault="00F35CEA" w:rsidP="00F35CEA">
      <w:r w:rsidRPr="00130AAE">
        <w:t>-рекомендательные беседы</w:t>
      </w:r>
      <w:r>
        <w:t>,</w:t>
      </w:r>
    </w:p>
    <w:p w:rsidR="00F35CEA" w:rsidRDefault="00F35CEA" w:rsidP="00F35CEA">
      <w:r>
        <w:t xml:space="preserve">- беседы о </w:t>
      </w:r>
      <w:proofErr w:type="gramStart"/>
      <w:r>
        <w:t>прочитанном</w:t>
      </w:r>
      <w:proofErr w:type="gramEnd"/>
      <w:r>
        <w:t>,</w:t>
      </w:r>
    </w:p>
    <w:p w:rsidR="00F35CEA" w:rsidRPr="00130AAE" w:rsidRDefault="00F35CEA" w:rsidP="00F35CEA">
      <w:r>
        <w:t>- беседы о новых поступлениях (книг, журналов, газет).</w:t>
      </w:r>
    </w:p>
    <w:p w:rsidR="00F35CEA" w:rsidRPr="001532C7" w:rsidRDefault="00F35CEA" w:rsidP="00F35CEA">
      <w:pPr>
        <w:rPr>
          <w:b/>
        </w:rPr>
      </w:pPr>
      <w:r w:rsidRPr="00977AB0">
        <w:t xml:space="preserve"> 9</w:t>
      </w:r>
      <w:r>
        <w:rPr>
          <w:b/>
        </w:rPr>
        <w:t>.</w:t>
      </w:r>
      <w:r w:rsidRPr="0034075D">
        <w:rPr>
          <w:b/>
        </w:rPr>
        <w:t>Информационная  работа.</w:t>
      </w:r>
    </w:p>
    <w:p w:rsidR="00F35CEA" w:rsidRPr="0034075D" w:rsidRDefault="00F35CEA" w:rsidP="00F35CEA">
      <w:r>
        <w:t>*с</w:t>
      </w:r>
      <w:r w:rsidRPr="0034075D">
        <w:t>опровождение учебно-воспитательного процесса информационным обеспечением педагогических работников.</w:t>
      </w:r>
    </w:p>
    <w:p w:rsidR="00F35CEA" w:rsidRPr="0034075D" w:rsidRDefault="00F35CEA" w:rsidP="00F35CEA">
      <w:r>
        <w:t>* с</w:t>
      </w:r>
      <w:r w:rsidRPr="0034075D">
        <w:t>овместная работа по составлению заказа н</w:t>
      </w:r>
      <w:r>
        <w:t>а учебники</w:t>
      </w:r>
      <w:r w:rsidRPr="0034075D">
        <w:t>.</w:t>
      </w:r>
    </w:p>
    <w:p w:rsidR="00F35CEA" w:rsidRPr="0034075D" w:rsidRDefault="00F35CEA" w:rsidP="00F35CEA">
      <w:pPr>
        <w:jc w:val="both"/>
      </w:pPr>
      <w:r>
        <w:t>* о</w:t>
      </w:r>
      <w:r w:rsidRPr="0034075D">
        <w:t>бзоры новых поступлений.</w:t>
      </w:r>
    </w:p>
    <w:p w:rsidR="00F35CEA" w:rsidRPr="0034075D" w:rsidRDefault="00F35CEA" w:rsidP="00F35CEA">
      <w:r>
        <w:t>*с</w:t>
      </w:r>
      <w:r w:rsidRPr="0034075D">
        <w:t xml:space="preserve">опровождение учебно-воспитательного процесса    информационным обслуживанием  </w:t>
      </w:r>
      <w:proofErr w:type="gramStart"/>
      <w:r w:rsidRPr="0034075D">
        <w:t>обучающихся</w:t>
      </w:r>
      <w:proofErr w:type="gramEnd"/>
      <w:r w:rsidRPr="0034075D">
        <w:t>:</w:t>
      </w:r>
    </w:p>
    <w:p w:rsidR="00F35CEA" w:rsidRPr="0034075D" w:rsidRDefault="00F35CEA" w:rsidP="00F35CEA">
      <w:pPr>
        <w:jc w:val="both"/>
      </w:pPr>
      <w:r>
        <w:t>* а</w:t>
      </w:r>
      <w:r w:rsidRPr="0034075D">
        <w:t>бонемент;</w:t>
      </w:r>
    </w:p>
    <w:p w:rsidR="00F35CEA" w:rsidRPr="0034075D" w:rsidRDefault="00F35CEA" w:rsidP="00F35CEA">
      <w:pPr>
        <w:jc w:val="both"/>
      </w:pPr>
      <w:r>
        <w:t>* ч</w:t>
      </w:r>
      <w:r w:rsidRPr="0034075D">
        <w:t>итальный зал;</w:t>
      </w:r>
    </w:p>
    <w:p w:rsidR="00F35CEA" w:rsidRPr="0034075D" w:rsidRDefault="00F35CEA" w:rsidP="00F35CEA">
      <w:pPr>
        <w:jc w:val="both"/>
      </w:pPr>
      <w:r>
        <w:t>* п</w:t>
      </w:r>
      <w:r w:rsidRPr="0034075D">
        <w:t>одбор литературы для написания рефератов</w:t>
      </w:r>
      <w:r>
        <w:t xml:space="preserve">, </w:t>
      </w:r>
      <w:r w:rsidRPr="0034075D">
        <w:t xml:space="preserve"> докладов.</w:t>
      </w:r>
    </w:p>
    <w:p w:rsidR="00F35CEA" w:rsidRPr="0034075D" w:rsidRDefault="00F35CEA" w:rsidP="00F35CEA">
      <w:pPr>
        <w:jc w:val="both"/>
      </w:pPr>
      <w:r>
        <w:t>* п</w:t>
      </w:r>
      <w:r w:rsidRPr="0034075D">
        <w:t>о</w:t>
      </w:r>
      <w:r>
        <w:t>мощь в подготовке общешкольных</w:t>
      </w:r>
      <w:proofErr w:type="gramStart"/>
      <w:r>
        <w:t xml:space="preserve"> ,</w:t>
      </w:r>
      <w:proofErr w:type="gramEnd"/>
      <w:r>
        <w:t xml:space="preserve"> </w:t>
      </w:r>
      <w:r w:rsidRPr="0034075D">
        <w:t>классных мероприятий.</w:t>
      </w:r>
    </w:p>
    <w:p w:rsidR="00F35CEA" w:rsidRDefault="00F35CEA" w:rsidP="00F35CEA">
      <w:pPr>
        <w:jc w:val="both"/>
        <w:rPr>
          <w:b/>
        </w:rPr>
      </w:pPr>
      <w:r w:rsidRPr="0034075D">
        <w:rPr>
          <w:b/>
        </w:rPr>
        <w:t xml:space="preserve">           </w:t>
      </w:r>
    </w:p>
    <w:p w:rsidR="00F35CEA" w:rsidRPr="0034075D" w:rsidRDefault="00F35CEA" w:rsidP="00F35CEA">
      <w:pPr>
        <w:jc w:val="both"/>
        <w:rPr>
          <w:b/>
        </w:rPr>
      </w:pPr>
      <w:r w:rsidRPr="00977AB0">
        <w:t>10</w:t>
      </w:r>
      <w:r>
        <w:rPr>
          <w:b/>
        </w:rPr>
        <w:t>.</w:t>
      </w:r>
      <w:r w:rsidRPr="0034075D">
        <w:rPr>
          <w:b/>
        </w:rPr>
        <w:t>Повышение квалификации.</w:t>
      </w:r>
    </w:p>
    <w:p w:rsidR="00F35CEA" w:rsidRPr="0034075D" w:rsidRDefault="00F35CEA" w:rsidP="00F35CEA">
      <w:pPr>
        <w:ind w:left="708"/>
        <w:rPr>
          <w:b/>
        </w:rPr>
      </w:pPr>
    </w:p>
    <w:p w:rsidR="00F35CEA" w:rsidRPr="00BF24BC" w:rsidRDefault="00F35CEA" w:rsidP="00F35CEA">
      <w:r w:rsidRPr="00BF24BC">
        <w:t>Работа по самообразованию:</w:t>
      </w:r>
    </w:p>
    <w:p w:rsidR="00F35CEA" w:rsidRPr="0034075D" w:rsidRDefault="00F35CEA" w:rsidP="00F35CEA">
      <w:pPr>
        <w:ind w:left="708"/>
        <w:jc w:val="both"/>
        <w:rPr>
          <w:b/>
        </w:rPr>
      </w:pPr>
    </w:p>
    <w:p w:rsidR="00F35CEA" w:rsidRPr="00DB2D2E" w:rsidRDefault="00F35CEA" w:rsidP="00F35CEA">
      <w:pPr>
        <w:widowControl w:val="0"/>
        <w:autoSpaceDE w:val="0"/>
        <w:autoSpaceDN w:val="0"/>
        <w:adjustRightInd w:val="0"/>
        <w:spacing w:after="200" w:line="276" w:lineRule="auto"/>
        <w:jc w:val="both"/>
        <w:rPr>
          <w:rFonts w:eastAsiaTheme="minorEastAsia"/>
        </w:rPr>
      </w:pPr>
      <w:r>
        <w:rPr>
          <w:rFonts w:eastAsiaTheme="minorEastAsia"/>
        </w:rPr>
        <w:t>к</w:t>
      </w:r>
      <w:r w:rsidRPr="00DB2D2E">
        <w:rPr>
          <w:rFonts w:eastAsiaTheme="minorEastAsia"/>
        </w:rPr>
        <w:t>онсультации с методистом по библиотечной работе, со школьными библиотекарями.</w:t>
      </w:r>
    </w:p>
    <w:p w:rsidR="00F35CEA" w:rsidRPr="0034075D" w:rsidRDefault="00F35CEA" w:rsidP="00F35CEA">
      <w:pPr>
        <w:jc w:val="both"/>
      </w:pPr>
      <w:r>
        <w:t>о</w:t>
      </w:r>
      <w:r w:rsidRPr="0034075D">
        <w:t>своение информации из профессиональных изданий</w:t>
      </w:r>
    </w:p>
    <w:p w:rsidR="00F35CEA" w:rsidRPr="00DB2D2E" w:rsidRDefault="00F35CEA" w:rsidP="00F35CEA">
      <w:pPr>
        <w:widowControl w:val="0"/>
        <w:autoSpaceDE w:val="0"/>
        <w:autoSpaceDN w:val="0"/>
        <w:adjustRightInd w:val="0"/>
        <w:spacing w:after="200" w:line="276" w:lineRule="auto"/>
        <w:jc w:val="both"/>
        <w:rPr>
          <w:rFonts w:eastAsiaTheme="minorEastAsia"/>
        </w:rPr>
      </w:pPr>
      <w:r w:rsidRPr="0034075D">
        <w:t xml:space="preserve">(журнала «Школьная библиотека», «Библиотека в школе» и </w:t>
      </w:r>
      <w:r w:rsidRPr="00DB2D2E">
        <w:rPr>
          <w:rFonts w:eastAsiaTheme="minorEastAsia"/>
        </w:rPr>
        <w:t>«Читаем, учимся, играем»)</w:t>
      </w:r>
    </w:p>
    <w:p w:rsidR="00F35CEA" w:rsidRPr="0034075D" w:rsidRDefault="00F35CEA" w:rsidP="00F35CEA">
      <w:pPr>
        <w:jc w:val="both"/>
      </w:pPr>
      <w:r>
        <w:t>п</w:t>
      </w:r>
      <w:r w:rsidRPr="0034075D">
        <w:t xml:space="preserve">осещение семинаров, библиотечных сайтов, присутствие на открытых мероприятиях, </w:t>
      </w:r>
      <w:r>
        <w:t xml:space="preserve">    </w:t>
      </w:r>
      <w:r w:rsidRPr="0034075D">
        <w:t>индивидуальные  консультации.</w:t>
      </w:r>
    </w:p>
    <w:p w:rsidR="00F35CEA" w:rsidRPr="0034075D" w:rsidRDefault="00F35CEA" w:rsidP="00F35CEA">
      <w:pPr>
        <w:ind w:left="708"/>
        <w:jc w:val="both"/>
      </w:pPr>
    </w:p>
    <w:p w:rsidR="00F35CEA" w:rsidRDefault="00F35CEA" w:rsidP="00F35CEA">
      <w:pPr>
        <w:jc w:val="both"/>
      </w:pPr>
      <w:r>
        <w:t>с</w:t>
      </w:r>
      <w:r w:rsidRPr="0034075D">
        <w:t>овершенствование традиционных и освоение новых библиотечных технологий.</w:t>
      </w:r>
    </w:p>
    <w:p w:rsidR="00F35CEA" w:rsidRDefault="00F35CEA" w:rsidP="00F35CEA">
      <w:pPr>
        <w:jc w:val="both"/>
      </w:pPr>
    </w:p>
    <w:p w:rsidR="00F35CEA" w:rsidRPr="00DB2D2E" w:rsidRDefault="00F35CEA" w:rsidP="00F35CEA">
      <w:pPr>
        <w:widowControl w:val="0"/>
        <w:autoSpaceDE w:val="0"/>
        <w:autoSpaceDN w:val="0"/>
        <w:adjustRightInd w:val="0"/>
        <w:spacing w:after="200" w:line="276" w:lineRule="auto"/>
        <w:jc w:val="both"/>
        <w:rPr>
          <w:rFonts w:eastAsiaTheme="minorEastAsia"/>
        </w:rPr>
      </w:pPr>
      <w:r w:rsidRPr="00DB2D2E">
        <w:rPr>
          <w:rFonts w:eastAsiaTheme="minorEastAsia"/>
        </w:rPr>
        <w:t>Прошла курсы повышения квалификации.</w:t>
      </w:r>
      <w:r>
        <w:t xml:space="preserve"> </w:t>
      </w:r>
      <w:r w:rsidRPr="00DB2D2E">
        <w:rPr>
          <w:rFonts w:eastAsiaTheme="minorEastAsia"/>
        </w:rPr>
        <w:t>Прошла аттестацию на 1 категорию.</w:t>
      </w:r>
    </w:p>
    <w:p w:rsidR="00F35CEA" w:rsidRDefault="00F35CEA" w:rsidP="00F35CEA">
      <w:pPr>
        <w:jc w:val="both"/>
      </w:pPr>
    </w:p>
    <w:p w:rsidR="00F35CEA" w:rsidRPr="0034075D" w:rsidRDefault="00F35CEA" w:rsidP="00F35CEA">
      <w:pPr>
        <w:jc w:val="both"/>
        <w:rPr>
          <w:b/>
        </w:rPr>
      </w:pPr>
      <w:r>
        <w:t xml:space="preserve"> 11.</w:t>
      </w:r>
      <w:r w:rsidRPr="0034075D">
        <w:rPr>
          <w:b/>
        </w:rPr>
        <w:t>План работы с учебным фондом.</w:t>
      </w:r>
    </w:p>
    <w:p w:rsidR="00F35CEA" w:rsidRPr="0034075D" w:rsidRDefault="00F35CEA" w:rsidP="00F35CEA">
      <w:pPr>
        <w:ind w:left="708"/>
        <w:rPr>
          <w:b/>
        </w:rPr>
      </w:pPr>
    </w:p>
    <w:p w:rsidR="00F35CEA" w:rsidRPr="0034075D" w:rsidRDefault="00F35CEA" w:rsidP="00F35CEA">
      <w:r w:rsidRPr="0034075D">
        <w:t>* Совместное составление заказа с учителями-предметниками на учебники с учётом требований его оформления.</w:t>
      </w:r>
    </w:p>
    <w:p w:rsidR="00F35CEA" w:rsidRDefault="00F35CEA" w:rsidP="00F35CEA">
      <w:pPr>
        <w:rPr>
          <w:u w:val="single"/>
        </w:rPr>
      </w:pPr>
      <w:r w:rsidRPr="0034075D">
        <w:t>* согласование и утверждение бланка заказа с администрацией школы</w:t>
      </w:r>
      <w:r>
        <w:t>.</w:t>
      </w:r>
      <w:r w:rsidRPr="0034075D">
        <w:t xml:space="preserve"> </w:t>
      </w:r>
    </w:p>
    <w:p w:rsidR="00F35CEA" w:rsidRPr="0034075D" w:rsidRDefault="00F35CEA" w:rsidP="00F35CEA">
      <w:r>
        <w:t>*</w:t>
      </w:r>
      <w:r w:rsidRPr="0034075D">
        <w:t xml:space="preserve"> </w:t>
      </w:r>
      <w:proofErr w:type="gramStart"/>
      <w:r w:rsidRPr="0034075D">
        <w:t>Контроль за</w:t>
      </w:r>
      <w:proofErr w:type="gramEnd"/>
      <w:r w:rsidRPr="0034075D">
        <w:t xml:space="preserve"> выполнением сделанного заказа.</w:t>
      </w:r>
    </w:p>
    <w:p w:rsidR="00F35CEA" w:rsidRPr="0034075D" w:rsidRDefault="00F35CEA" w:rsidP="00F35CEA">
      <w:r w:rsidRPr="0034075D">
        <w:lastRenderedPageBreak/>
        <w:t>* Приём и техническая обработка поступивших учебников:</w:t>
      </w:r>
    </w:p>
    <w:p w:rsidR="00F35CEA" w:rsidRPr="0034075D" w:rsidRDefault="00F35CEA" w:rsidP="00F35CEA">
      <w:r w:rsidRPr="0034075D">
        <w:t>штемпелевание, оформление картотеки.</w:t>
      </w:r>
    </w:p>
    <w:p w:rsidR="00F35CEA" w:rsidRPr="0034075D" w:rsidRDefault="00F35CEA" w:rsidP="00F35CEA">
      <w:r>
        <w:t>*</w:t>
      </w:r>
      <w:r w:rsidRPr="0034075D">
        <w:t>Приём и выдача учебников.</w:t>
      </w:r>
    </w:p>
    <w:p w:rsidR="00F35CEA" w:rsidRPr="0034075D" w:rsidRDefault="00F35CEA" w:rsidP="00F35CEA">
      <w:r>
        <w:t>*</w:t>
      </w:r>
      <w:r w:rsidRPr="0034075D">
        <w:t>Информирование учителей и учащихся о новых поступлениях учебников.</w:t>
      </w:r>
    </w:p>
    <w:p w:rsidR="00F35CEA" w:rsidRPr="0034075D" w:rsidRDefault="00F35CEA" w:rsidP="00F35CEA">
      <w:r>
        <w:t>*</w:t>
      </w:r>
      <w:r w:rsidRPr="0034075D">
        <w:t>Периодическое списание ветхих и устаревших  учебников.</w:t>
      </w:r>
    </w:p>
    <w:p w:rsidR="00F35CEA" w:rsidRPr="0034075D" w:rsidRDefault="00F35CEA" w:rsidP="00F35CEA">
      <w:r>
        <w:t>*</w:t>
      </w:r>
      <w:r w:rsidRPr="0034075D">
        <w:t>Проведение работы по сохранности учебного фонда.</w:t>
      </w:r>
    </w:p>
    <w:p w:rsidR="00F35CEA" w:rsidRPr="0034075D" w:rsidRDefault="00F35CEA" w:rsidP="00F35CEA">
      <w:r>
        <w:t>*</w:t>
      </w:r>
      <w:r w:rsidRPr="0034075D">
        <w:t>Изучение и анализ использования учебников.</w:t>
      </w:r>
    </w:p>
    <w:p w:rsidR="00F35CEA" w:rsidRPr="0034075D" w:rsidRDefault="00F35CEA" w:rsidP="00F35CEA">
      <w:r>
        <w:t>*</w:t>
      </w:r>
      <w:r w:rsidRPr="0034075D">
        <w:t>Расстановка новых изданий в фонде.</w:t>
      </w:r>
    </w:p>
    <w:p w:rsidR="00F35CEA" w:rsidRPr="0034075D" w:rsidRDefault="00F35CEA" w:rsidP="00F35CEA">
      <w:pPr>
        <w:ind w:left="708"/>
      </w:pPr>
    </w:p>
    <w:p w:rsidR="00F35CEA" w:rsidRPr="0034075D" w:rsidRDefault="00F35CEA" w:rsidP="00F35CEA">
      <w:pPr>
        <w:ind w:left="708"/>
      </w:pPr>
    </w:p>
    <w:p w:rsidR="00F35CEA" w:rsidRPr="0034075D" w:rsidRDefault="00F35CEA" w:rsidP="00F35CEA">
      <w:pPr>
        <w:ind w:left="708"/>
      </w:pPr>
    </w:p>
    <w:p w:rsidR="00F35CEA" w:rsidRPr="0034075D" w:rsidRDefault="00F35CEA" w:rsidP="00F35CEA">
      <w:pPr>
        <w:ind w:left="708"/>
        <w:jc w:val="center"/>
      </w:pPr>
      <w:r w:rsidRPr="0034075D">
        <w:t xml:space="preserve"> </w:t>
      </w:r>
    </w:p>
    <w:p w:rsidR="00F35CEA" w:rsidRPr="0034075D" w:rsidRDefault="00F35CEA" w:rsidP="00F35CEA"/>
    <w:p w:rsidR="00F35CEA" w:rsidRPr="0034075D" w:rsidRDefault="00F35CEA" w:rsidP="00F35CEA">
      <w:pPr>
        <w:ind w:left="708"/>
        <w:jc w:val="center"/>
        <w:rPr>
          <w:b/>
        </w:rPr>
      </w:pPr>
    </w:p>
    <w:p w:rsidR="00F35CEA" w:rsidRPr="0034075D" w:rsidRDefault="00F35CEA" w:rsidP="00F35CEA"/>
    <w:p w:rsidR="00E839BB" w:rsidRDefault="00E839BB"/>
    <w:sectPr w:rsidR="00E839BB" w:rsidSect="007055A1">
      <w:type w:val="continuous"/>
      <w:pgSz w:w="11906" w:h="16838"/>
      <w:pgMar w:top="1134" w:right="1133"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23E"/>
    <w:multiLevelType w:val="hybridMultilevel"/>
    <w:tmpl w:val="6E923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23242"/>
    <w:multiLevelType w:val="hybridMultilevel"/>
    <w:tmpl w:val="AE9E9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C132F"/>
    <w:multiLevelType w:val="hybridMultilevel"/>
    <w:tmpl w:val="642C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072FE"/>
    <w:multiLevelType w:val="hybridMultilevel"/>
    <w:tmpl w:val="B8CE6C34"/>
    <w:lvl w:ilvl="0" w:tplc="72A2426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E32703"/>
    <w:multiLevelType w:val="hybridMultilevel"/>
    <w:tmpl w:val="8B6ADD28"/>
    <w:lvl w:ilvl="0" w:tplc="76923BE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B416D7D"/>
    <w:multiLevelType w:val="hybridMultilevel"/>
    <w:tmpl w:val="8DD22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686726"/>
    <w:multiLevelType w:val="hybridMultilevel"/>
    <w:tmpl w:val="CC36AEE8"/>
    <w:lvl w:ilvl="0" w:tplc="922661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E2536C"/>
    <w:multiLevelType w:val="hybridMultilevel"/>
    <w:tmpl w:val="93BAE890"/>
    <w:lvl w:ilvl="0" w:tplc="D42E6BF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EA"/>
    <w:rsid w:val="003F28B5"/>
    <w:rsid w:val="00457077"/>
    <w:rsid w:val="00480D8C"/>
    <w:rsid w:val="005E435B"/>
    <w:rsid w:val="006E6AC6"/>
    <w:rsid w:val="007055A1"/>
    <w:rsid w:val="0079667C"/>
    <w:rsid w:val="00A82D32"/>
    <w:rsid w:val="00BC1C43"/>
    <w:rsid w:val="00E839BB"/>
    <w:rsid w:val="00EF49DB"/>
    <w:rsid w:val="00F3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F35CEA"/>
  </w:style>
  <w:style w:type="paragraph" w:styleId="a3">
    <w:name w:val="List Paragraph"/>
    <w:basedOn w:val="a"/>
    <w:uiPriority w:val="34"/>
    <w:qFormat/>
    <w:rsid w:val="00F35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F35CEA"/>
  </w:style>
  <w:style w:type="paragraph" w:styleId="a3">
    <w:name w:val="List Paragraph"/>
    <w:basedOn w:val="a"/>
    <w:uiPriority w:val="34"/>
    <w:qFormat/>
    <w:rsid w:val="00F3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2019-10-17T08:31:00Z</dcterms:created>
  <dcterms:modified xsi:type="dcterms:W3CDTF">2019-10-17T08:31:00Z</dcterms:modified>
</cp:coreProperties>
</file>